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A89B" w14:textId="77777777" w:rsidR="00796DB2" w:rsidRPr="00D750F8" w:rsidRDefault="00796DB2" w:rsidP="00D750F8">
      <w:pPr>
        <w:rPr>
          <w:sz w:val="20"/>
          <w:szCs w:val="20"/>
        </w:rPr>
      </w:pPr>
      <w:r w:rsidRPr="00D750F8">
        <w:rPr>
          <w:sz w:val="20"/>
          <w:szCs w:val="20"/>
        </w:rPr>
        <w:t xml:space="preserve">[Your </w:t>
      </w:r>
      <w:proofErr w:type="gramStart"/>
      <w:r w:rsidRPr="00D750F8">
        <w:rPr>
          <w:sz w:val="20"/>
          <w:szCs w:val="20"/>
        </w:rPr>
        <w:t>Hospital</w:t>
      </w:r>
      <w:proofErr w:type="gramEnd"/>
      <w:r w:rsidRPr="00D750F8">
        <w:rPr>
          <w:sz w:val="20"/>
          <w:szCs w:val="20"/>
        </w:rPr>
        <w:t xml:space="preserve"> or Site Letterhead]</w:t>
      </w:r>
      <w:r w:rsidRPr="00D750F8">
        <w:rPr>
          <w:sz w:val="20"/>
          <w:szCs w:val="20"/>
        </w:rPr>
        <w:br/>
        <w:t>[Your Name, Title]</w:t>
      </w:r>
      <w:r w:rsidRPr="00D750F8">
        <w:rPr>
          <w:sz w:val="20"/>
          <w:szCs w:val="20"/>
        </w:rPr>
        <w:br/>
        <w:t>[Hospital/Institution Name]</w:t>
      </w:r>
      <w:r w:rsidRPr="00D750F8">
        <w:rPr>
          <w:sz w:val="20"/>
          <w:szCs w:val="20"/>
        </w:rPr>
        <w:br/>
        <w:t>[Address]</w:t>
      </w:r>
      <w:r w:rsidRPr="00D750F8">
        <w:rPr>
          <w:sz w:val="20"/>
          <w:szCs w:val="20"/>
        </w:rPr>
        <w:br/>
        <w:t>[Phone] | [Email]</w:t>
      </w:r>
      <w:r w:rsidRPr="00D750F8">
        <w:rPr>
          <w:sz w:val="20"/>
          <w:szCs w:val="20"/>
        </w:rPr>
        <w:br/>
        <w:t>[Date]</w:t>
      </w:r>
    </w:p>
    <w:p w14:paraId="0FA762CE" w14:textId="77777777" w:rsidR="00796DB2" w:rsidRPr="00D750F8" w:rsidRDefault="00796DB2" w:rsidP="00D750F8">
      <w:pPr>
        <w:rPr>
          <w:b/>
          <w:bCs/>
          <w:sz w:val="20"/>
          <w:szCs w:val="20"/>
        </w:rPr>
      </w:pPr>
      <w:r w:rsidRPr="00D750F8">
        <w:rPr>
          <w:b/>
          <w:bCs/>
          <w:sz w:val="20"/>
          <w:szCs w:val="20"/>
        </w:rPr>
        <w:t>Dear [Referring Provider Name],</w:t>
      </w:r>
    </w:p>
    <w:p w14:paraId="3220CDA9" w14:textId="20167F13" w:rsidR="00D05872" w:rsidRPr="00D05872" w:rsidRDefault="00C407D4" w:rsidP="00C407D4">
      <w:pPr>
        <w:rPr>
          <w:rFonts w:cstheme="minorHAnsi"/>
          <w:sz w:val="20"/>
          <w:szCs w:val="20"/>
        </w:rPr>
      </w:pPr>
      <w:r w:rsidRPr="00D05872">
        <w:rPr>
          <w:rFonts w:cstheme="minorHAnsi"/>
          <w:sz w:val="20"/>
          <w:szCs w:val="20"/>
        </w:rPr>
        <w:t>I wanted to personally share that </w:t>
      </w:r>
      <w:r w:rsidRPr="00D05872">
        <w:rPr>
          <w:rFonts w:cstheme="minorHAnsi"/>
          <w:b/>
          <w:bCs/>
          <w:sz w:val="20"/>
          <w:szCs w:val="20"/>
        </w:rPr>
        <w:t>[Hospital/Site Name]</w:t>
      </w:r>
      <w:r w:rsidRPr="00D05872">
        <w:rPr>
          <w:rFonts w:cstheme="minorHAnsi"/>
          <w:sz w:val="20"/>
          <w:szCs w:val="20"/>
        </w:rPr>
        <w:t> is participating in the </w:t>
      </w:r>
      <w:r w:rsidRPr="00D05872">
        <w:rPr>
          <w:rFonts w:cstheme="minorHAnsi"/>
          <w:b/>
          <w:bCs/>
          <w:sz w:val="20"/>
          <w:szCs w:val="20"/>
        </w:rPr>
        <w:t>CONFORM Pivotal Trial</w:t>
      </w:r>
      <w:r w:rsidRPr="00D05872">
        <w:rPr>
          <w:rFonts w:cstheme="minorHAnsi"/>
          <w:sz w:val="20"/>
          <w:szCs w:val="20"/>
        </w:rPr>
        <w:t>,</w:t>
      </w:r>
      <w:r w:rsidR="00D05872" w:rsidRPr="00D05872">
        <w:rPr>
          <w:rFonts w:cstheme="minorHAnsi"/>
          <w:sz w:val="20"/>
          <w:szCs w:val="20"/>
        </w:rPr>
        <w:t xml:space="preserve"> which is</w:t>
      </w:r>
      <w:r w:rsidR="00234736" w:rsidRPr="00D05872">
        <w:rPr>
          <w:rFonts w:cstheme="minorHAnsi"/>
          <w:sz w:val="20"/>
          <w:szCs w:val="20"/>
        </w:rPr>
        <w:t xml:space="preserve"> evaluat</w:t>
      </w:r>
      <w:r w:rsidR="00D05872" w:rsidRPr="00D05872">
        <w:rPr>
          <w:rFonts w:cstheme="minorHAnsi"/>
          <w:sz w:val="20"/>
          <w:szCs w:val="20"/>
        </w:rPr>
        <w:t>ing</w:t>
      </w:r>
      <w:r w:rsidR="00234736" w:rsidRPr="00D05872">
        <w:rPr>
          <w:rFonts w:cstheme="minorHAnsi"/>
          <w:sz w:val="20"/>
          <w:szCs w:val="20"/>
        </w:rPr>
        <w:t xml:space="preserve"> the </w:t>
      </w:r>
      <w:r w:rsidR="00234736" w:rsidRPr="00D05872">
        <w:rPr>
          <w:rFonts w:cstheme="minorHAnsi"/>
          <w:b/>
          <w:bCs/>
          <w:sz w:val="20"/>
          <w:szCs w:val="20"/>
        </w:rPr>
        <w:t>CLAAS® AcuFORM™ Left Atrial Appendage Occlusion (LAAO) system</w:t>
      </w:r>
      <w:r w:rsidR="00D05872" w:rsidRPr="00D05872">
        <w:rPr>
          <w:rFonts w:cstheme="minorHAnsi"/>
          <w:b/>
          <w:bCs/>
          <w:sz w:val="20"/>
          <w:szCs w:val="20"/>
        </w:rPr>
        <w:t xml:space="preserve">, </w:t>
      </w:r>
      <w:r w:rsidR="00D05872" w:rsidRPr="00D05872">
        <w:rPr>
          <w:rFonts w:cstheme="minorHAnsi"/>
          <w:color w:val="080808"/>
          <w:sz w:val="20"/>
          <w:szCs w:val="20"/>
        </w:rPr>
        <w:t xml:space="preserve">compared to other commercially available LAAO devices in patients with non-valvular </w:t>
      </w:r>
      <w:r w:rsidR="00F811D9" w:rsidRPr="00C407D4">
        <w:rPr>
          <w:sz w:val="20"/>
          <w:szCs w:val="20"/>
        </w:rPr>
        <w:t xml:space="preserve">atrial fibrillation </w:t>
      </w:r>
      <w:r w:rsidR="00F811D9">
        <w:rPr>
          <w:rFonts w:cstheme="minorHAnsi"/>
          <w:color w:val="080808"/>
          <w:sz w:val="20"/>
          <w:szCs w:val="20"/>
        </w:rPr>
        <w:t>(</w:t>
      </w:r>
      <w:r w:rsidR="00D05872" w:rsidRPr="00D05872">
        <w:rPr>
          <w:rFonts w:cstheme="minorHAnsi"/>
          <w:color w:val="080808"/>
          <w:sz w:val="20"/>
          <w:szCs w:val="20"/>
        </w:rPr>
        <w:t>A</w:t>
      </w:r>
      <w:r w:rsidR="00D05872" w:rsidRPr="00D05872">
        <w:rPr>
          <w:rFonts w:cstheme="minorHAnsi"/>
          <w:color w:val="080808"/>
          <w:sz w:val="20"/>
          <w:szCs w:val="20"/>
        </w:rPr>
        <w:t>F</w:t>
      </w:r>
      <w:r w:rsidR="00D05872" w:rsidRPr="00D05872">
        <w:rPr>
          <w:rFonts w:cstheme="minorHAnsi"/>
          <w:color w:val="080808"/>
          <w:sz w:val="20"/>
          <w:szCs w:val="20"/>
        </w:rPr>
        <w:t>ib</w:t>
      </w:r>
      <w:r w:rsidR="00F811D9">
        <w:rPr>
          <w:rFonts w:cstheme="minorHAnsi"/>
          <w:color w:val="080808"/>
          <w:sz w:val="20"/>
          <w:szCs w:val="20"/>
        </w:rPr>
        <w:t>)</w:t>
      </w:r>
      <w:r w:rsidR="00D05872" w:rsidRPr="00D05872">
        <w:rPr>
          <w:rFonts w:cstheme="minorHAnsi"/>
          <w:color w:val="080808"/>
          <w:sz w:val="20"/>
          <w:szCs w:val="20"/>
        </w:rPr>
        <w:t>.</w:t>
      </w:r>
      <w:r w:rsidR="00D05872" w:rsidRPr="00D05872">
        <w:rPr>
          <w:rFonts w:cstheme="minorHAnsi"/>
          <w:sz w:val="20"/>
          <w:szCs w:val="20"/>
        </w:rPr>
        <w:t xml:space="preserve"> This</w:t>
      </w:r>
      <w:r w:rsidR="00234736" w:rsidRPr="00D05872">
        <w:rPr>
          <w:rFonts w:cstheme="minorHAnsi"/>
          <w:sz w:val="20"/>
          <w:szCs w:val="20"/>
        </w:rPr>
        <w:t xml:space="preserve"> next-generation implant designed to close off the left atrial appendage, like the Watchman™ and Amulet™ devices, but with important design differences. </w:t>
      </w:r>
    </w:p>
    <w:p w14:paraId="2E9F5AD4" w14:textId="634DDAA9" w:rsidR="00C407D4" w:rsidRPr="00C407D4" w:rsidRDefault="00234736" w:rsidP="00C407D4">
      <w:pPr>
        <w:rPr>
          <w:sz w:val="20"/>
          <w:szCs w:val="20"/>
        </w:rPr>
      </w:pPr>
      <w:r>
        <w:rPr>
          <w:sz w:val="20"/>
          <w:szCs w:val="20"/>
        </w:rPr>
        <w:t xml:space="preserve">The </w:t>
      </w:r>
      <w:r w:rsidR="00F811D9">
        <w:rPr>
          <w:sz w:val="20"/>
          <w:szCs w:val="20"/>
        </w:rPr>
        <w:t xml:space="preserve">clinical </w:t>
      </w:r>
      <w:r>
        <w:rPr>
          <w:sz w:val="20"/>
          <w:szCs w:val="20"/>
        </w:rPr>
        <w:t>trial</w:t>
      </w:r>
      <w:r w:rsidR="00C407D4" w:rsidRPr="00C407D4">
        <w:rPr>
          <w:sz w:val="20"/>
          <w:szCs w:val="20"/>
        </w:rPr>
        <w:t xml:space="preserve"> is enrolling 1,600 patients with non-valvular AFib who are seeking an alternative to long-term blood thinners</w:t>
      </w:r>
      <w:r w:rsidR="00D05872" w:rsidRPr="00D05872">
        <w:t>.</w:t>
      </w:r>
      <w:r w:rsidR="00C407D4" w:rsidRPr="00C407D4">
        <w:rPr>
          <w:sz w:val="20"/>
          <w:szCs w:val="20"/>
        </w:rPr>
        <w:t xml:space="preserve"> To date, more than </w:t>
      </w:r>
      <w:r w:rsidR="00C407D4" w:rsidRPr="00C407D4">
        <w:rPr>
          <w:b/>
          <w:bCs/>
          <w:sz w:val="20"/>
          <w:szCs w:val="20"/>
        </w:rPr>
        <w:t>500 patients</w:t>
      </w:r>
      <w:r w:rsidR="00C407D4" w:rsidRPr="00C407D4">
        <w:rPr>
          <w:sz w:val="20"/>
          <w:szCs w:val="20"/>
        </w:rPr>
        <w:t xml:space="preserve"> have been enrolled </w:t>
      </w:r>
      <w:r w:rsidR="00C407D4">
        <w:rPr>
          <w:sz w:val="20"/>
          <w:szCs w:val="20"/>
        </w:rPr>
        <w:t>worldwide</w:t>
      </w:r>
      <w:r w:rsidR="00395D0C">
        <w:rPr>
          <w:sz w:val="20"/>
          <w:szCs w:val="20"/>
        </w:rPr>
        <w:t xml:space="preserve"> and randomized to receive either C</w:t>
      </w:r>
      <w:r w:rsidR="00F811D9">
        <w:rPr>
          <w:sz w:val="20"/>
          <w:szCs w:val="20"/>
        </w:rPr>
        <w:t xml:space="preserve">LAAS </w:t>
      </w:r>
      <w:proofErr w:type="spellStart"/>
      <w:r w:rsidR="00F811D9">
        <w:rPr>
          <w:sz w:val="20"/>
          <w:szCs w:val="20"/>
        </w:rPr>
        <w:t>AcuFORM</w:t>
      </w:r>
      <w:proofErr w:type="spellEnd"/>
      <w:r w:rsidR="00395D0C">
        <w:rPr>
          <w:sz w:val="20"/>
          <w:szCs w:val="20"/>
        </w:rPr>
        <w:t xml:space="preserve"> device or a commercially available control device. </w:t>
      </w:r>
      <w:r w:rsidR="008D1B0A">
        <w:rPr>
          <w:sz w:val="20"/>
          <w:szCs w:val="20"/>
        </w:rPr>
        <w:t>M</w:t>
      </w:r>
      <w:r w:rsidR="00C407D4" w:rsidRPr="00C407D4">
        <w:rPr>
          <w:sz w:val="20"/>
          <w:szCs w:val="20"/>
        </w:rPr>
        <w:t>y team and I have implanted </w:t>
      </w:r>
      <w:r w:rsidR="00C407D4" w:rsidRPr="00C407D4">
        <w:rPr>
          <w:b/>
          <w:bCs/>
          <w:sz w:val="20"/>
          <w:szCs w:val="20"/>
        </w:rPr>
        <w:t>[X]</w:t>
      </w:r>
      <w:r w:rsidR="00C407D4" w:rsidRPr="00C407D4">
        <w:rPr>
          <w:sz w:val="20"/>
          <w:szCs w:val="20"/>
        </w:rPr>
        <w:t xml:space="preserve"> patients, many of whom are now returning to active, healthy lives. </w:t>
      </w:r>
      <w:r w:rsidR="00F811D9">
        <w:rPr>
          <w:sz w:val="20"/>
          <w:szCs w:val="20"/>
        </w:rPr>
        <w:t>I</w:t>
      </w:r>
      <w:r w:rsidR="00C407D4" w:rsidRPr="00C407D4">
        <w:rPr>
          <w:sz w:val="20"/>
          <w:szCs w:val="20"/>
        </w:rPr>
        <w:t xml:space="preserve"> believe this next-generation LAAO technology has the potential to be a highly competitive alternative to currently FDA-approved devices.</w:t>
      </w:r>
    </w:p>
    <w:p w14:paraId="117E05E3" w14:textId="6859A674" w:rsidR="00796DB2" w:rsidRPr="00D750F8" w:rsidRDefault="00796DB2" w:rsidP="00D750F8">
      <w:pPr>
        <w:rPr>
          <w:b/>
          <w:bCs/>
          <w:sz w:val="20"/>
          <w:szCs w:val="20"/>
        </w:rPr>
      </w:pPr>
      <w:r w:rsidRPr="00D750F8">
        <w:rPr>
          <w:b/>
          <w:bCs/>
          <w:sz w:val="20"/>
          <w:szCs w:val="20"/>
        </w:rPr>
        <w:t xml:space="preserve">What is CLAAS </w:t>
      </w:r>
      <w:proofErr w:type="spellStart"/>
      <w:r w:rsidRPr="00D750F8">
        <w:rPr>
          <w:b/>
          <w:bCs/>
          <w:sz w:val="20"/>
          <w:szCs w:val="20"/>
        </w:rPr>
        <w:t>AcuFORM</w:t>
      </w:r>
      <w:proofErr w:type="spellEnd"/>
    </w:p>
    <w:p w14:paraId="2AB48918" w14:textId="3EF56BEA" w:rsidR="00796DB2" w:rsidRPr="00D750F8" w:rsidRDefault="0046525B" w:rsidP="00D750F8">
      <w:pPr>
        <w:rPr>
          <w:sz w:val="20"/>
          <w:szCs w:val="20"/>
        </w:rPr>
      </w:pPr>
      <w:r>
        <w:rPr>
          <w:sz w:val="20"/>
          <w:szCs w:val="20"/>
        </w:rPr>
        <w:t xml:space="preserve">The </w:t>
      </w:r>
      <w:r w:rsidR="00796DB2" w:rsidRPr="00D750F8">
        <w:rPr>
          <w:sz w:val="20"/>
          <w:szCs w:val="20"/>
        </w:rPr>
        <w:t xml:space="preserve">CLAAS </w:t>
      </w:r>
      <w:proofErr w:type="spellStart"/>
      <w:r w:rsidR="00796DB2" w:rsidRPr="00D750F8">
        <w:rPr>
          <w:sz w:val="20"/>
          <w:szCs w:val="20"/>
        </w:rPr>
        <w:t>AcuFORM</w:t>
      </w:r>
      <w:proofErr w:type="spellEnd"/>
      <w:r w:rsidR="00796DB2" w:rsidRPr="00D750F8">
        <w:rPr>
          <w:sz w:val="20"/>
          <w:szCs w:val="20"/>
        </w:rPr>
        <w:t xml:space="preserve"> </w:t>
      </w:r>
      <w:r w:rsidR="00E21E60">
        <w:rPr>
          <w:sz w:val="20"/>
          <w:szCs w:val="20"/>
        </w:rPr>
        <w:t xml:space="preserve">devices </w:t>
      </w:r>
      <w:r w:rsidR="00796DB2" w:rsidRPr="00D750F8">
        <w:rPr>
          <w:sz w:val="20"/>
          <w:szCs w:val="20"/>
        </w:rPr>
        <w:t xml:space="preserve">is </w:t>
      </w:r>
      <w:r>
        <w:rPr>
          <w:sz w:val="20"/>
          <w:szCs w:val="20"/>
        </w:rPr>
        <w:t xml:space="preserve">unique due to </w:t>
      </w:r>
      <w:r w:rsidR="00796DB2" w:rsidRPr="00D750F8">
        <w:rPr>
          <w:sz w:val="20"/>
          <w:szCs w:val="20"/>
        </w:rPr>
        <w:t xml:space="preserve">its </w:t>
      </w:r>
      <w:r>
        <w:rPr>
          <w:sz w:val="20"/>
          <w:szCs w:val="20"/>
        </w:rPr>
        <w:t xml:space="preserve">nitinol and </w:t>
      </w:r>
      <w:r w:rsidR="00796DB2" w:rsidRPr="00D750F8">
        <w:rPr>
          <w:sz w:val="20"/>
          <w:szCs w:val="20"/>
        </w:rPr>
        <w:t xml:space="preserve">foam-based </w:t>
      </w:r>
      <w:r>
        <w:rPr>
          <w:sz w:val="20"/>
          <w:szCs w:val="20"/>
        </w:rPr>
        <w:t xml:space="preserve">structure </w:t>
      </w:r>
      <w:r w:rsidR="00796DB2" w:rsidRPr="00D750F8">
        <w:rPr>
          <w:sz w:val="20"/>
          <w:szCs w:val="20"/>
        </w:rPr>
        <w:t>that’s engineered to conform to each patient’s individual anatomy</w:t>
      </w:r>
      <w:r>
        <w:rPr>
          <w:sz w:val="20"/>
          <w:szCs w:val="20"/>
        </w:rPr>
        <w:t xml:space="preserve"> which ensures a secure fit and appendage sealing. </w:t>
      </w:r>
      <w:r w:rsidR="004F22BF">
        <w:rPr>
          <w:sz w:val="20"/>
          <w:szCs w:val="20"/>
        </w:rPr>
        <w:t xml:space="preserve">The CLAAS </w:t>
      </w:r>
      <w:proofErr w:type="spellStart"/>
      <w:r w:rsidR="004F22BF">
        <w:rPr>
          <w:sz w:val="20"/>
          <w:szCs w:val="20"/>
        </w:rPr>
        <w:t>AcuFORM</w:t>
      </w:r>
      <w:proofErr w:type="spellEnd"/>
      <w:r w:rsidR="004F22BF">
        <w:rPr>
          <w:sz w:val="20"/>
          <w:szCs w:val="20"/>
        </w:rPr>
        <w:t xml:space="preserve"> comes in </w:t>
      </w:r>
      <w:r>
        <w:rPr>
          <w:sz w:val="20"/>
          <w:szCs w:val="20"/>
        </w:rPr>
        <w:t xml:space="preserve">only </w:t>
      </w:r>
      <w:r w:rsidR="004F22BF">
        <w:rPr>
          <w:sz w:val="20"/>
          <w:szCs w:val="20"/>
        </w:rPr>
        <w:t>two sizes, with one of the devices fitting</w:t>
      </w:r>
      <w:r w:rsidR="00796DB2" w:rsidRPr="00D750F8">
        <w:rPr>
          <w:sz w:val="20"/>
          <w:szCs w:val="20"/>
        </w:rPr>
        <w:t xml:space="preserve"> over 90% of patient anatomies—streamlining sizing and potentially improving the efficiency of the procedure.</w:t>
      </w:r>
    </w:p>
    <w:p w14:paraId="6AFC16F6" w14:textId="6A87678B" w:rsidR="00796DB2" w:rsidRPr="00D750F8" w:rsidRDefault="00796DB2" w:rsidP="00D750F8">
      <w:pPr>
        <w:rPr>
          <w:sz w:val="20"/>
          <w:szCs w:val="20"/>
        </w:rPr>
      </w:pPr>
      <w:r w:rsidRPr="00D750F8">
        <w:rPr>
          <w:sz w:val="20"/>
          <w:szCs w:val="20"/>
        </w:rPr>
        <w:t xml:space="preserve">In the </w:t>
      </w:r>
      <w:r w:rsidR="00C407D4">
        <w:rPr>
          <w:sz w:val="20"/>
          <w:szCs w:val="20"/>
        </w:rPr>
        <w:t>Conformal</w:t>
      </w:r>
      <w:r w:rsidR="00D750F8">
        <w:rPr>
          <w:sz w:val="20"/>
          <w:szCs w:val="20"/>
        </w:rPr>
        <w:t xml:space="preserve"> </w:t>
      </w:r>
      <w:r w:rsidRPr="00D750F8">
        <w:rPr>
          <w:sz w:val="20"/>
          <w:szCs w:val="20"/>
        </w:rPr>
        <w:t>Early Feasibility Study</w:t>
      </w:r>
      <w:r w:rsidR="00C407D4">
        <w:rPr>
          <w:sz w:val="20"/>
          <w:szCs w:val="20"/>
        </w:rPr>
        <w:t xml:space="preserve"> (EFS)</w:t>
      </w:r>
      <w:r w:rsidRPr="00D750F8">
        <w:rPr>
          <w:sz w:val="20"/>
          <w:szCs w:val="20"/>
        </w:rPr>
        <w:t>, the device achieved a </w:t>
      </w:r>
      <w:r w:rsidRPr="00C407D4">
        <w:rPr>
          <w:b/>
          <w:bCs/>
          <w:sz w:val="20"/>
          <w:szCs w:val="20"/>
        </w:rPr>
        <w:t>97.7% closure success rate at 12 months</w:t>
      </w:r>
      <w:r w:rsidRPr="00D750F8">
        <w:rPr>
          <w:sz w:val="20"/>
          <w:szCs w:val="20"/>
        </w:rPr>
        <w:t xml:space="preserve"> without significant (&gt;3 mm) leaks, which compares very favorably with current market options</w:t>
      </w:r>
      <w:r w:rsidR="004F22BF" w:rsidRPr="004F22BF">
        <w:rPr>
          <w:sz w:val="20"/>
          <w:szCs w:val="20"/>
          <w:vertAlign w:val="superscript"/>
        </w:rPr>
        <w:t>1</w:t>
      </w:r>
      <w:r w:rsidRPr="00D750F8">
        <w:rPr>
          <w:sz w:val="20"/>
          <w:szCs w:val="20"/>
        </w:rPr>
        <w:t>.</w:t>
      </w:r>
    </w:p>
    <w:p w14:paraId="6409D2E0" w14:textId="77777777" w:rsidR="00796DB2" w:rsidRPr="00D750F8" w:rsidRDefault="00796DB2" w:rsidP="00D750F8">
      <w:pPr>
        <w:rPr>
          <w:b/>
          <w:bCs/>
          <w:sz w:val="20"/>
          <w:szCs w:val="20"/>
        </w:rPr>
      </w:pPr>
      <w:r w:rsidRPr="00D750F8">
        <w:rPr>
          <w:b/>
          <w:bCs/>
          <w:sz w:val="20"/>
          <w:szCs w:val="20"/>
        </w:rPr>
        <w:t>Why This Matters</w:t>
      </w:r>
    </w:p>
    <w:p w14:paraId="67EBD0C9" w14:textId="4C8B9B4F" w:rsidR="00796DB2" w:rsidRPr="00D750F8" w:rsidRDefault="00796DB2" w:rsidP="00D750F8">
      <w:pPr>
        <w:rPr>
          <w:sz w:val="20"/>
          <w:szCs w:val="20"/>
        </w:rPr>
      </w:pPr>
      <w:r w:rsidRPr="00D750F8">
        <w:rPr>
          <w:sz w:val="20"/>
          <w:szCs w:val="20"/>
        </w:rPr>
        <w:t xml:space="preserve">As you know, managing stroke risk in patients with non-valvular AFib often comes down to long-term anticoagulation—but not all patients tolerate it well, and some just want an alternative. LAAO </w:t>
      </w:r>
      <w:r w:rsidR="00E21E60">
        <w:rPr>
          <w:sz w:val="20"/>
          <w:szCs w:val="20"/>
        </w:rPr>
        <w:t xml:space="preserve">procedures </w:t>
      </w:r>
      <w:r w:rsidRPr="00D750F8">
        <w:rPr>
          <w:sz w:val="20"/>
          <w:szCs w:val="20"/>
        </w:rPr>
        <w:t>offer a non-pharmacologic option, and CLAAS AcuFORM represents a promising evolution in this space with its conformable design, simplified sizing, and strong early data.</w:t>
      </w:r>
    </w:p>
    <w:p w14:paraId="5CB5A10F" w14:textId="77777777" w:rsidR="00796DB2" w:rsidRPr="00D750F8" w:rsidRDefault="00796DB2" w:rsidP="00D750F8">
      <w:pPr>
        <w:rPr>
          <w:b/>
          <w:bCs/>
          <w:sz w:val="20"/>
          <w:szCs w:val="20"/>
        </w:rPr>
      </w:pPr>
      <w:r w:rsidRPr="00D750F8">
        <w:rPr>
          <w:b/>
          <w:bCs/>
          <w:sz w:val="20"/>
          <w:szCs w:val="20"/>
        </w:rPr>
        <w:t>Why Patient Participation is So Important</w:t>
      </w:r>
    </w:p>
    <w:p w14:paraId="3EF0A7D2" w14:textId="5A292630" w:rsidR="00796DB2" w:rsidRPr="00D750F8" w:rsidRDefault="00796DB2" w:rsidP="00D750F8">
      <w:pPr>
        <w:rPr>
          <w:sz w:val="20"/>
          <w:szCs w:val="20"/>
        </w:rPr>
      </w:pPr>
      <w:r w:rsidRPr="00D750F8">
        <w:rPr>
          <w:sz w:val="20"/>
          <w:szCs w:val="20"/>
        </w:rPr>
        <w:t xml:space="preserve">Clinical trials like </w:t>
      </w:r>
      <w:r w:rsidR="003703D1">
        <w:rPr>
          <w:sz w:val="20"/>
          <w:szCs w:val="20"/>
        </w:rPr>
        <w:t xml:space="preserve">the </w:t>
      </w:r>
      <w:r w:rsidRPr="00D750F8">
        <w:rPr>
          <w:sz w:val="20"/>
          <w:szCs w:val="20"/>
        </w:rPr>
        <w:t xml:space="preserve">CONFORM </w:t>
      </w:r>
      <w:r w:rsidR="003703D1">
        <w:rPr>
          <w:sz w:val="20"/>
          <w:szCs w:val="20"/>
        </w:rPr>
        <w:t xml:space="preserve">Pivotal Trial </w:t>
      </w:r>
      <w:r w:rsidRPr="00D750F8">
        <w:rPr>
          <w:sz w:val="20"/>
          <w:szCs w:val="20"/>
        </w:rPr>
        <w:t>are essential to expanding the treatment landscape and giving patients more options. For eligible patients, participation means access to an investigational device, specialist care, and possibly the opportunity to stop long-term blood thinners. Their involvement helps shape the future of stroke prevention in AFib and contributes directly to moving the field forward.</w:t>
      </w:r>
    </w:p>
    <w:p w14:paraId="3163084B" w14:textId="1F0FFFC8" w:rsidR="00796DB2" w:rsidRPr="00D750F8" w:rsidRDefault="00796DB2" w:rsidP="00D750F8">
      <w:pPr>
        <w:rPr>
          <w:b/>
          <w:bCs/>
          <w:sz w:val="20"/>
          <w:szCs w:val="20"/>
        </w:rPr>
      </w:pPr>
      <w:r w:rsidRPr="00D750F8">
        <w:rPr>
          <w:b/>
          <w:bCs/>
          <w:sz w:val="20"/>
          <w:szCs w:val="20"/>
        </w:rPr>
        <w:t>Know a Potential Candidate</w:t>
      </w:r>
    </w:p>
    <w:p w14:paraId="3F41F964" w14:textId="6839C892" w:rsidR="00796DB2" w:rsidRDefault="00796DB2" w:rsidP="00D750F8">
      <w:pPr>
        <w:rPr>
          <w:sz w:val="20"/>
          <w:szCs w:val="20"/>
        </w:rPr>
      </w:pPr>
      <w:r w:rsidRPr="00D750F8">
        <w:rPr>
          <w:sz w:val="20"/>
          <w:szCs w:val="20"/>
        </w:rPr>
        <w:t xml:space="preserve">If you </w:t>
      </w:r>
      <w:r w:rsidR="0046525B">
        <w:rPr>
          <w:sz w:val="20"/>
          <w:szCs w:val="20"/>
        </w:rPr>
        <w:t xml:space="preserve">are aware of </w:t>
      </w:r>
      <w:r w:rsidRPr="00D750F8">
        <w:rPr>
          <w:sz w:val="20"/>
          <w:szCs w:val="20"/>
        </w:rPr>
        <w:t xml:space="preserve">patients who may be a good fit—or simply want to learn more—we’d be happy to connect. Feel free to reach out to me directly at [Your Contact Info] or contact our coordinator at [Referral Contact Info] for </w:t>
      </w:r>
      <w:r w:rsidRPr="00D750F8">
        <w:rPr>
          <w:sz w:val="20"/>
          <w:szCs w:val="20"/>
        </w:rPr>
        <w:lastRenderedPageBreak/>
        <w:t>more details.</w:t>
      </w:r>
      <w:r w:rsidR="00E21E60">
        <w:rPr>
          <w:sz w:val="20"/>
          <w:szCs w:val="20"/>
        </w:rPr>
        <w:t xml:space="preserve"> You can also use the patient referral form to check which </w:t>
      </w:r>
      <w:r w:rsidR="004F22BF">
        <w:rPr>
          <w:sz w:val="20"/>
          <w:szCs w:val="20"/>
        </w:rPr>
        <w:t xml:space="preserve">of your </w:t>
      </w:r>
      <w:r w:rsidR="00E21E60">
        <w:rPr>
          <w:sz w:val="20"/>
          <w:szCs w:val="20"/>
        </w:rPr>
        <w:t xml:space="preserve">patients might be a good candidate for the CONFORM Clinical trial. </w:t>
      </w:r>
    </w:p>
    <w:p w14:paraId="69FCB06C" w14:textId="77777777" w:rsidR="00C407D4" w:rsidRPr="00D750F8" w:rsidRDefault="00C407D4" w:rsidP="00C407D4">
      <w:pPr>
        <w:rPr>
          <w:sz w:val="20"/>
          <w:szCs w:val="20"/>
        </w:rPr>
      </w:pPr>
      <w:r w:rsidRPr="00D750F8">
        <w:rPr>
          <w:sz w:val="20"/>
          <w:szCs w:val="20"/>
        </w:rPr>
        <w:t>Thanks again for your partnership—and for keeping this exciting trial in mind for the right patients.</w:t>
      </w:r>
    </w:p>
    <w:p w14:paraId="7EF0F625" w14:textId="52DA4757" w:rsidR="00C407D4" w:rsidRDefault="00C407D4" w:rsidP="00D750F8">
      <w:pPr>
        <w:rPr>
          <w:sz w:val="20"/>
          <w:szCs w:val="20"/>
        </w:rPr>
      </w:pPr>
      <w:r w:rsidRPr="00D750F8">
        <w:rPr>
          <w:sz w:val="20"/>
          <w:szCs w:val="20"/>
        </w:rPr>
        <w:t>Warm regards,</w:t>
      </w:r>
      <w:r w:rsidRPr="00D750F8">
        <w:rPr>
          <w:sz w:val="20"/>
          <w:szCs w:val="20"/>
        </w:rPr>
        <w:br/>
        <w:t>[Your Name]</w:t>
      </w:r>
      <w:r w:rsidRPr="00D750F8">
        <w:rPr>
          <w:sz w:val="20"/>
          <w:szCs w:val="20"/>
        </w:rPr>
        <w:br/>
        <w:t>[Your Title]</w:t>
      </w:r>
      <w:r w:rsidRPr="00D750F8">
        <w:rPr>
          <w:sz w:val="20"/>
          <w:szCs w:val="20"/>
        </w:rPr>
        <w:br/>
        <w:t>[Hospital or Institution Name]</w:t>
      </w:r>
    </w:p>
    <w:p w14:paraId="49DACD24" w14:textId="77777777" w:rsidR="00C407D4" w:rsidRPr="00D750F8" w:rsidRDefault="00C407D4" w:rsidP="00D750F8">
      <w:pPr>
        <w:rPr>
          <w:sz w:val="20"/>
          <w:szCs w:val="20"/>
        </w:rPr>
      </w:pPr>
    </w:p>
    <w:p w14:paraId="61094A7E" w14:textId="094F5F11" w:rsidR="00796DB2" w:rsidRPr="00D750F8" w:rsidRDefault="00D750F8" w:rsidP="00D750F8">
      <w:pPr>
        <w:rPr>
          <w:b/>
          <w:bCs/>
          <w:sz w:val="20"/>
          <w:szCs w:val="20"/>
        </w:rPr>
      </w:pPr>
      <w:r w:rsidRPr="00D750F8">
        <w:rPr>
          <w:b/>
          <w:bCs/>
          <w:sz w:val="20"/>
          <w:szCs w:val="20"/>
        </w:rPr>
        <w:t>Find Out More</w:t>
      </w:r>
    </w:p>
    <w:p w14:paraId="3C7BA375" w14:textId="72192AD0" w:rsidR="00796DB2" w:rsidRPr="00D750F8" w:rsidRDefault="00796DB2" w:rsidP="00D750F8">
      <w:pPr>
        <w:rPr>
          <w:sz w:val="20"/>
          <w:szCs w:val="20"/>
        </w:rPr>
      </w:pPr>
      <w:r w:rsidRPr="00D750F8">
        <w:rPr>
          <w:sz w:val="20"/>
          <w:szCs w:val="20"/>
        </w:rPr>
        <w:t xml:space="preserve">Below are links to publications, presentations, </w:t>
      </w:r>
      <w:r w:rsidR="004F22BF">
        <w:rPr>
          <w:sz w:val="20"/>
          <w:szCs w:val="20"/>
        </w:rPr>
        <w:t xml:space="preserve">CONFORMAL </w:t>
      </w:r>
      <w:r w:rsidRPr="00D750F8">
        <w:rPr>
          <w:sz w:val="20"/>
          <w:szCs w:val="20"/>
        </w:rPr>
        <w:t>Early Feasibility Study data, and recent press releases about the CONFORM Trial and the CLAAS System:</w:t>
      </w:r>
    </w:p>
    <w:p w14:paraId="036C7B9B" w14:textId="77777777" w:rsidR="003703D1" w:rsidRPr="003703D1" w:rsidRDefault="003703D1" w:rsidP="003703D1">
      <w:pPr>
        <w:rPr>
          <w:b/>
          <w:bCs/>
          <w:sz w:val="20"/>
          <w:szCs w:val="20"/>
        </w:rPr>
      </w:pPr>
      <w:r w:rsidRPr="003703D1">
        <w:rPr>
          <w:b/>
          <w:bCs/>
          <w:sz w:val="20"/>
          <w:szCs w:val="20"/>
        </w:rPr>
        <w:t>Publications and Presentations:</w:t>
      </w:r>
    </w:p>
    <w:p w14:paraId="4CC92A90" w14:textId="6FDFADE1" w:rsidR="003703D1" w:rsidRPr="003703D1" w:rsidRDefault="003703D1" w:rsidP="003703D1">
      <w:pPr>
        <w:pStyle w:val="ListParagraph"/>
        <w:numPr>
          <w:ilvl w:val="0"/>
          <w:numId w:val="19"/>
        </w:numPr>
        <w:rPr>
          <w:sz w:val="20"/>
          <w:szCs w:val="20"/>
        </w:rPr>
      </w:pPr>
      <w:r>
        <w:rPr>
          <w:b/>
          <w:bCs/>
          <w:sz w:val="20"/>
          <w:szCs w:val="20"/>
        </w:rPr>
        <w:t>Conformal</w:t>
      </w:r>
      <w:r w:rsidRPr="003703D1">
        <w:rPr>
          <w:b/>
          <w:bCs/>
          <w:sz w:val="20"/>
          <w:szCs w:val="20"/>
        </w:rPr>
        <w:t xml:space="preserve"> </w:t>
      </w:r>
      <w:r>
        <w:rPr>
          <w:b/>
          <w:bCs/>
          <w:sz w:val="20"/>
          <w:szCs w:val="20"/>
        </w:rPr>
        <w:t>Early Feasibility Study (</w:t>
      </w:r>
      <w:r w:rsidRPr="003703D1">
        <w:rPr>
          <w:b/>
          <w:bCs/>
          <w:sz w:val="20"/>
          <w:szCs w:val="20"/>
        </w:rPr>
        <w:t>EFS</w:t>
      </w:r>
      <w:r>
        <w:rPr>
          <w:b/>
          <w:bCs/>
          <w:sz w:val="20"/>
          <w:szCs w:val="20"/>
        </w:rPr>
        <w:t>)</w:t>
      </w:r>
      <w:r w:rsidRPr="003703D1">
        <w:rPr>
          <w:b/>
          <w:bCs/>
          <w:sz w:val="20"/>
          <w:szCs w:val="20"/>
        </w:rPr>
        <w:t xml:space="preserve"> Publication:</w:t>
      </w:r>
      <w:r w:rsidRPr="003703D1">
        <w:rPr>
          <w:sz w:val="20"/>
          <w:szCs w:val="20"/>
        </w:rPr>
        <w:br/>
      </w:r>
      <w:hyperlink r:id="rId11" w:history="1">
        <w:r w:rsidRPr="003703D1">
          <w:rPr>
            <w:rStyle w:val="Hyperlink"/>
            <w:sz w:val="20"/>
            <w:szCs w:val="20"/>
          </w:rPr>
          <w:t>https://citoday.com/news/conformals-claas-system-for-laao-evaluated-at-1-year-in-early-feasibility-study-1</w:t>
        </w:r>
      </w:hyperlink>
      <w:r w:rsidRPr="003703D1">
        <w:rPr>
          <w:sz w:val="20"/>
          <w:szCs w:val="20"/>
        </w:rPr>
        <w:t xml:space="preserve"> </w:t>
      </w:r>
    </w:p>
    <w:p w14:paraId="3061DA69" w14:textId="61BDFEDE" w:rsidR="003703D1" w:rsidRPr="003703D1" w:rsidRDefault="003703D1" w:rsidP="003703D1">
      <w:pPr>
        <w:pStyle w:val="ListParagraph"/>
        <w:numPr>
          <w:ilvl w:val="0"/>
          <w:numId w:val="19"/>
        </w:numPr>
        <w:rPr>
          <w:sz w:val="20"/>
          <w:szCs w:val="20"/>
        </w:rPr>
      </w:pPr>
      <w:hyperlink r:id="rId12" w:history="1">
        <w:r w:rsidRPr="00ED5B0D">
          <w:rPr>
            <w:rStyle w:val="Hyperlink"/>
            <w:sz w:val="20"/>
            <w:szCs w:val="20"/>
          </w:rPr>
          <w:t>https://conformalmedical.com/physician/?type=publication&amp;orderBy=postDate+desc</w:t>
        </w:r>
      </w:hyperlink>
      <w:r>
        <w:rPr>
          <w:sz w:val="20"/>
          <w:szCs w:val="20"/>
        </w:rPr>
        <w:t xml:space="preserve"> </w:t>
      </w:r>
    </w:p>
    <w:p w14:paraId="76335B49" w14:textId="7C1AEF78" w:rsidR="002A16EE" w:rsidRPr="003703D1" w:rsidRDefault="002A16EE" w:rsidP="003703D1">
      <w:pPr>
        <w:rPr>
          <w:sz w:val="20"/>
          <w:szCs w:val="20"/>
        </w:rPr>
      </w:pPr>
      <w:r w:rsidRPr="003703D1">
        <w:rPr>
          <w:b/>
          <w:bCs/>
          <w:sz w:val="20"/>
          <w:szCs w:val="20"/>
        </w:rPr>
        <w:t>Websites</w:t>
      </w:r>
      <w:r w:rsidR="00D750F8" w:rsidRPr="003703D1">
        <w:rPr>
          <w:b/>
          <w:bCs/>
          <w:sz w:val="20"/>
          <w:szCs w:val="20"/>
        </w:rPr>
        <w:t>:</w:t>
      </w:r>
    </w:p>
    <w:p w14:paraId="69A6BA8A" w14:textId="6093E932" w:rsidR="002A16EE" w:rsidRDefault="00C15E8E" w:rsidP="002A16EE">
      <w:pPr>
        <w:pStyle w:val="ListParagraph"/>
        <w:numPr>
          <w:ilvl w:val="0"/>
          <w:numId w:val="18"/>
        </w:numPr>
        <w:rPr>
          <w:sz w:val="20"/>
          <w:szCs w:val="20"/>
        </w:rPr>
      </w:pPr>
      <w:r>
        <w:t xml:space="preserve">Patient Facing Site: </w:t>
      </w:r>
      <w:hyperlink r:id="rId13" w:history="1">
        <w:r w:rsidRPr="00C64969">
          <w:rPr>
            <w:rStyle w:val="Hyperlink"/>
            <w:sz w:val="20"/>
            <w:szCs w:val="20"/>
          </w:rPr>
          <w:t>https://www.conformtrial.com/</w:t>
        </w:r>
      </w:hyperlink>
    </w:p>
    <w:p w14:paraId="58D7799D" w14:textId="5B4266EC" w:rsidR="00796DB2" w:rsidRDefault="00C15E8E" w:rsidP="002A16EE">
      <w:pPr>
        <w:pStyle w:val="ListParagraph"/>
        <w:numPr>
          <w:ilvl w:val="0"/>
          <w:numId w:val="18"/>
        </w:numPr>
        <w:rPr>
          <w:sz w:val="20"/>
          <w:szCs w:val="20"/>
        </w:rPr>
      </w:pPr>
      <w:r>
        <w:t xml:space="preserve">Clinical Trials.GOV: </w:t>
      </w:r>
      <w:hyperlink r:id="rId14" w:anchor="contacts-and-locations" w:history="1">
        <w:r w:rsidRPr="00C64969">
          <w:rPr>
            <w:rStyle w:val="Hyperlink"/>
            <w:sz w:val="20"/>
            <w:szCs w:val="20"/>
          </w:rPr>
          <w:t>https://clinicaltrials.gov/study/NCT05147792?term=CONFORM&amp;rank=4#contacts-and-locations</w:t>
        </w:r>
      </w:hyperlink>
      <w:r w:rsidR="002A16EE" w:rsidRPr="002A16EE">
        <w:rPr>
          <w:sz w:val="20"/>
          <w:szCs w:val="20"/>
        </w:rPr>
        <w:t xml:space="preserve"> </w:t>
      </w:r>
    </w:p>
    <w:p w14:paraId="18A4FD96" w14:textId="4469C358" w:rsidR="00C15E8E" w:rsidRPr="002A16EE" w:rsidRDefault="00C15E8E" w:rsidP="002A16EE">
      <w:pPr>
        <w:pStyle w:val="ListParagraph"/>
        <w:numPr>
          <w:ilvl w:val="0"/>
          <w:numId w:val="18"/>
        </w:numPr>
        <w:rPr>
          <w:sz w:val="20"/>
          <w:szCs w:val="20"/>
        </w:rPr>
      </w:pPr>
      <w:r>
        <w:rPr>
          <w:sz w:val="20"/>
          <w:szCs w:val="20"/>
        </w:rPr>
        <w:t xml:space="preserve">Conformal Medical: </w:t>
      </w:r>
      <w:hyperlink r:id="rId15" w:history="1">
        <w:r w:rsidRPr="00C64969">
          <w:rPr>
            <w:rStyle w:val="Hyperlink"/>
            <w:sz w:val="20"/>
            <w:szCs w:val="20"/>
          </w:rPr>
          <w:t>https://conformalmedical.com/</w:t>
        </w:r>
      </w:hyperlink>
      <w:r>
        <w:rPr>
          <w:sz w:val="20"/>
          <w:szCs w:val="20"/>
        </w:rPr>
        <w:t xml:space="preserve"> </w:t>
      </w:r>
    </w:p>
    <w:p w14:paraId="7CCEA586" w14:textId="742DD178" w:rsidR="00796DB2" w:rsidRPr="003703D1" w:rsidRDefault="00C15E8E" w:rsidP="00D750F8">
      <w:pPr>
        <w:rPr>
          <w:b/>
          <w:bCs/>
          <w:sz w:val="20"/>
          <w:szCs w:val="20"/>
        </w:rPr>
      </w:pPr>
      <w:r w:rsidRPr="003703D1">
        <w:rPr>
          <w:b/>
          <w:bCs/>
          <w:sz w:val="20"/>
          <w:szCs w:val="20"/>
        </w:rPr>
        <w:t xml:space="preserve">Press Releases and News: </w:t>
      </w:r>
    </w:p>
    <w:p w14:paraId="06512A2D" w14:textId="7F776CCC" w:rsidR="00C15E8E" w:rsidRDefault="00C15E8E" w:rsidP="00C15E8E">
      <w:pPr>
        <w:pStyle w:val="ListParagraph"/>
        <w:numPr>
          <w:ilvl w:val="0"/>
          <w:numId w:val="19"/>
        </w:numPr>
        <w:rPr>
          <w:sz w:val="20"/>
          <w:szCs w:val="20"/>
        </w:rPr>
      </w:pPr>
      <w:hyperlink r:id="rId16" w:history="1">
        <w:r w:rsidRPr="00C15E8E">
          <w:rPr>
            <w:rStyle w:val="Hyperlink"/>
            <w:sz w:val="20"/>
            <w:szCs w:val="20"/>
          </w:rPr>
          <w:t>https://conformalmedical.com/company/news</w:t>
        </w:r>
      </w:hyperlink>
      <w:r w:rsidRPr="00C15E8E">
        <w:rPr>
          <w:sz w:val="20"/>
          <w:szCs w:val="20"/>
        </w:rPr>
        <w:t xml:space="preserve"> </w:t>
      </w:r>
    </w:p>
    <w:p w14:paraId="610170C7" w14:textId="54871198" w:rsidR="003703D1" w:rsidRPr="003703D1" w:rsidRDefault="003703D1" w:rsidP="003703D1">
      <w:pPr>
        <w:rPr>
          <w:b/>
          <w:bCs/>
          <w:sz w:val="20"/>
          <w:szCs w:val="20"/>
        </w:rPr>
      </w:pPr>
      <w:r>
        <w:rPr>
          <w:b/>
          <w:bCs/>
          <w:sz w:val="20"/>
          <w:szCs w:val="20"/>
        </w:rPr>
        <w:t>Procedure Animation</w:t>
      </w:r>
      <w:r w:rsidRPr="003703D1">
        <w:rPr>
          <w:b/>
          <w:bCs/>
          <w:sz w:val="20"/>
          <w:szCs w:val="20"/>
        </w:rPr>
        <w:t xml:space="preserve">: </w:t>
      </w:r>
    </w:p>
    <w:p w14:paraId="7CF1E659" w14:textId="2437CD59" w:rsidR="003703D1" w:rsidRPr="003703D1" w:rsidRDefault="003703D1" w:rsidP="003703D1">
      <w:pPr>
        <w:pStyle w:val="ListParagraph"/>
        <w:numPr>
          <w:ilvl w:val="0"/>
          <w:numId w:val="19"/>
        </w:numPr>
        <w:rPr>
          <w:sz w:val="20"/>
          <w:szCs w:val="20"/>
        </w:rPr>
      </w:pPr>
      <w:hyperlink r:id="rId17" w:history="1">
        <w:r w:rsidRPr="00ED5B0D">
          <w:rPr>
            <w:rStyle w:val="Hyperlink"/>
          </w:rPr>
          <w:t>https://vimeo.com/822070102</w:t>
        </w:r>
      </w:hyperlink>
      <w:r>
        <w:rPr>
          <w:sz w:val="20"/>
          <w:szCs w:val="20"/>
        </w:rPr>
        <w:t xml:space="preserve"> </w:t>
      </w:r>
    </w:p>
    <w:p w14:paraId="2C8FF65E" w14:textId="77777777" w:rsidR="00E21E60" w:rsidRPr="003703D1" w:rsidRDefault="00E21E60" w:rsidP="00D750F8">
      <w:pPr>
        <w:rPr>
          <w:b/>
          <w:bCs/>
          <w:sz w:val="20"/>
          <w:szCs w:val="20"/>
        </w:rPr>
      </w:pPr>
    </w:p>
    <w:p w14:paraId="596A4181" w14:textId="3DD5D79D" w:rsidR="0088415A" w:rsidRPr="003703D1" w:rsidRDefault="0088415A" w:rsidP="0088415A">
      <w:pPr>
        <w:rPr>
          <w:sz w:val="16"/>
          <w:szCs w:val="16"/>
        </w:rPr>
      </w:pPr>
      <w:r w:rsidRPr="003703D1">
        <w:rPr>
          <w:b/>
          <w:bCs/>
          <w:sz w:val="16"/>
          <w:szCs w:val="16"/>
        </w:rPr>
        <w:t>Reference</w:t>
      </w:r>
      <w:r w:rsidRPr="003703D1">
        <w:rPr>
          <w:sz w:val="16"/>
          <w:szCs w:val="16"/>
        </w:rPr>
        <w:br/>
        <w:t xml:space="preserve">1. Gray W, Conformal Early Feasibility Study: 12 Months Results. TCT 2023 </w:t>
      </w:r>
    </w:p>
    <w:p w14:paraId="047BEBEB" w14:textId="77777777" w:rsidR="0088415A" w:rsidRPr="003703D1" w:rsidRDefault="0088415A" w:rsidP="0088415A">
      <w:pPr>
        <w:rPr>
          <w:sz w:val="16"/>
          <w:szCs w:val="16"/>
        </w:rPr>
      </w:pPr>
    </w:p>
    <w:p w14:paraId="5E1451AE" w14:textId="77777777" w:rsidR="0088415A" w:rsidRPr="003703D1" w:rsidRDefault="0088415A" w:rsidP="0088415A">
      <w:pPr>
        <w:rPr>
          <w:rFonts w:cstheme="minorHAnsi"/>
          <w:sz w:val="16"/>
          <w:szCs w:val="16"/>
        </w:rPr>
      </w:pPr>
      <w:r w:rsidRPr="003703D1">
        <w:rPr>
          <w:rFonts w:cstheme="minorHAnsi"/>
          <w:sz w:val="16"/>
          <w:szCs w:val="16"/>
        </w:rPr>
        <w:t>The CLAAS AcuFORM System is an investigational device in the United States, which means that it has not yet been approved by the Food and Drug Administration (FDA) for sale in the U.S.</w:t>
      </w:r>
      <w:r w:rsidRPr="003703D1">
        <w:rPr>
          <w:rFonts w:cstheme="minorHAnsi"/>
          <w:sz w:val="16"/>
          <w:szCs w:val="16"/>
        </w:rPr>
        <w:br/>
      </w:r>
    </w:p>
    <w:p w14:paraId="4B9D27C7" w14:textId="6C68B454" w:rsidR="00683BEA" w:rsidRPr="003703D1" w:rsidRDefault="0088415A" w:rsidP="00D750F8">
      <w:pPr>
        <w:rPr>
          <w:b/>
          <w:bCs/>
          <w:sz w:val="16"/>
          <w:szCs w:val="16"/>
        </w:rPr>
      </w:pPr>
      <w:r w:rsidRPr="003703D1">
        <w:rPr>
          <w:rFonts w:cstheme="minorHAnsi"/>
          <w:b/>
          <w:bCs/>
          <w:sz w:val="16"/>
          <w:szCs w:val="16"/>
        </w:rPr>
        <w:t xml:space="preserve">CAUTION: Investigational Device. </w:t>
      </w:r>
      <w:r w:rsidRPr="003703D1">
        <w:rPr>
          <w:rFonts w:cstheme="minorHAnsi"/>
          <w:sz w:val="16"/>
          <w:szCs w:val="16"/>
        </w:rPr>
        <w:t xml:space="preserve">The CLAAS </w:t>
      </w:r>
      <w:r w:rsidR="003904CC">
        <w:rPr>
          <w:rFonts w:cstheme="minorHAnsi"/>
          <w:sz w:val="16"/>
          <w:szCs w:val="16"/>
        </w:rPr>
        <w:t xml:space="preserve">AcuFORM LAAO </w:t>
      </w:r>
      <w:r w:rsidRPr="003703D1">
        <w:rPr>
          <w:rFonts w:cstheme="minorHAnsi"/>
          <w:sz w:val="16"/>
          <w:szCs w:val="16"/>
        </w:rPr>
        <w:t>System is limited by Federal (or United States) law to investigational use.</w:t>
      </w:r>
    </w:p>
    <w:p w14:paraId="78447AD4" w14:textId="77777777" w:rsidR="003703D1" w:rsidRPr="003703D1" w:rsidRDefault="003703D1">
      <w:pPr>
        <w:rPr>
          <w:b/>
          <w:bCs/>
          <w:sz w:val="16"/>
          <w:szCs w:val="16"/>
        </w:rPr>
      </w:pPr>
    </w:p>
    <w:sectPr w:rsidR="003703D1" w:rsidRPr="003703D1" w:rsidSect="006F002B">
      <w:headerReference w:type="default" r:id="rId18"/>
      <w:footerReference w:type="default" r:id="rId19"/>
      <w:pgSz w:w="12240" w:h="15840"/>
      <w:pgMar w:top="18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7CAE" w14:textId="77777777" w:rsidR="00844908" w:rsidRDefault="00844908" w:rsidP="00974A14">
      <w:pPr>
        <w:spacing w:after="0" w:line="240" w:lineRule="auto"/>
      </w:pPr>
      <w:r>
        <w:separator/>
      </w:r>
    </w:p>
  </w:endnote>
  <w:endnote w:type="continuationSeparator" w:id="0">
    <w:p w14:paraId="3A9F48DC" w14:textId="77777777" w:rsidR="00844908" w:rsidRDefault="00844908" w:rsidP="00974A14">
      <w:pPr>
        <w:spacing w:after="0" w:line="240" w:lineRule="auto"/>
      </w:pPr>
      <w:r>
        <w:continuationSeparator/>
      </w:r>
    </w:p>
  </w:endnote>
  <w:endnote w:type="continuationNotice" w:id="1">
    <w:p w14:paraId="1BAE2650" w14:textId="77777777" w:rsidR="00844908" w:rsidRDefault="00844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23CC" w14:textId="11E6C193" w:rsidR="00407DF3" w:rsidRDefault="00A75460">
    <w:pPr>
      <w:pStyle w:val="Footer"/>
    </w:pPr>
    <w:r>
      <w:t>MC-</w:t>
    </w:r>
    <w:r w:rsidR="00A668A7">
      <w:t>6</w:t>
    </w:r>
    <w:r w:rsidR="001B5FCC">
      <w:t>4</w:t>
    </w:r>
    <w:r>
      <w:t>_v</w:t>
    </w:r>
    <w:r w:rsidR="006F002B">
      <w:t>1</w:t>
    </w:r>
    <w:r w:rsidR="00407DF3">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38BE" w14:textId="77777777" w:rsidR="00844908" w:rsidRDefault="00844908" w:rsidP="00974A14">
      <w:pPr>
        <w:spacing w:after="0" w:line="240" w:lineRule="auto"/>
      </w:pPr>
      <w:r>
        <w:separator/>
      </w:r>
    </w:p>
  </w:footnote>
  <w:footnote w:type="continuationSeparator" w:id="0">
    <w:p w14:paraId="75060A2E" w14:textId="77777777" w:rsidR="00844908" w:rsidRDefault="00844908" w:rsidP="00974A14">
      <w:pPr>
        <w:spacing w:after="0" w:line="240" w:lineRule="auto"/>
      </w:pPr>
      <w:r>
        <w:continuationSeparator/>
      </w:r>
    </w:p>
  </w:footnote>
  <w:footnote w:type="continuationNotice" w:id="1">
    <w:p w14:paraId="2EC11A74" w14:textId="77777777" w:rsidR="00844908" w:rsidRDefault="00844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4F17" w14:textId="10C519D7" w:rsidR="00683BEA" w:rsidRPr="004F22BF" w:rsidRDefault="00E76C4F" w:rsidP="00683BEA">
    <w:pPr>
      <w:rPr>
        <w:b/>
        <w:bCs/>
        <w:sz w:val="32"/>
        <w:szCs w:val="32"/>
      </w:rPr>
    </w:pPr>
    <w:r w:rsidRPr="004F22BF">
      <w:rPr>
        <w:b/>
        <w:bCs/>
        <w:sz w:val="32"/>
        <w:szCs w:val="32"/>
      </w:rPr>
      <w:t>NOW ENROLLING</w:t>
    </w:r>
    <w:r>
      <w:rPr>
        <w:b/>
        <w:bCs/>
        <w:sz w:val="32"/>
        <w:szCs w:val="32"/>
      </w:rPr>
      <w:br/>
    </w:r>
    <w:r w:rsidR="00683BEA" w:rsidRPr="00E76C4F">
      <w:rPr>
        <w:b/>
        <w:bCs/>
        <w:sz w:val="24"/>
        <w:szCs w:val="24"/>
      </w:rPr>
      <w:t>CONFORM Pivotal Trial</w:t>
    </w:r>
    <w:r w:rsidR="00C407D4">
      <w:rPr>
        <w:b/>
        <w:bCs/>
        <w:sz w:val="24"/>
        <w:szCs w:val="24"/>
      </w:rPr>
      <w:t xml:space="preserve"> for </w:t>
    </w:r>
    <w:r w:rsidR="00683BEA" w:rsidRPr="00E76C4F">
      <w:rPr>
        <w:b/>
        <w:bCs/>
        <w:sz w:val="24"/>
        <w:szCs w:val="24"/>
      </w:rPr>
      <w:t xml:space="preserve">Patients </w:t>
    </w:r>
    <w:r w:rsidR="00E138D4">
      <w:rPr>
        <w:b/>
        <w:bCs/>
        <w:sz w:val="24"/>
        <w:szCs w:val="24"/>
      </w:rPr>
      <w:t>with non-</w:t>
    </w:r>
    <w:r w:rsidR="00164139">
      <w:rPr>
        <w:b/>
        <w:bCs/>
        <w:sz w:val="24"/>
        <w:szCs w:val="24"/>
      </w:rPr>
      <w:t xml:space="preserve">valvular AFib </w:t>
    </w:r>
    <w:r w:rsidR="00683BEA" w:rsidRPr="00E76C4F">
      <w:rPr>
        <w:b/>
        <w:bCs/>
        <w:sz w:val="24"/>
        <w:szCs w:val="24"/>
      </w:rPr>
      <w:t>Seeking an Alternative to Blood Thinners</w:t>
    </w:r>
  </w:p>
  <w:p w14:paraId="3C2320A4" w14:textId="76FB1E9C" w:rsidR="00BE3AC2" w:rsidRDefault="00BE3AC2" w:rsidP="00BE3A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530"/>
    <w:multiLevelType w:val="hybridMultilevel"/>
    <w:tmpl w:val="5344F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64017"/>
    <w:multiLevelType w:val="hybridMultilevel"/>
    <w:tmpl w:val="C8DA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3523"/>
    <w:multiLevelType w:val="hybridMultilevel"/>
    <w:tmpl w:val="7E08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0290"/>
    <w:multiLevelType w:val="hybridMultilevel"/>
    <w:tmpl w:val="F416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213CB"/>
    <w:multiLevelType w:val="hybridMultilevel"/>
    <w:tmpl w:val="2CA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D3753"/>
    <w:multiLevelType w:val="hybridMultilevel"/>
    <w:tmpl w:val="81C2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A4821"/>
    <w:multiLevelType w:val="hybridMultilevel"/>
    <w:tmpl w:val="AB84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82FF5"/>
    <w:multiLevelType w:val="multilevel"/>
    <w:tmpl w:val="194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63B0E"/>
    <w:multiLevelType w:val="hybridMultilevel"/>
    <w:tmpl w:val="7714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F3118"/>
    <w:multiLevelType w:val="hybridMultilevel"/>
    <w:tmpl w:val="7322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504F3"/>
    <w:multiLevelType w:val="hybridMultilevel"/>
    <w:tmpl w:val="341A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07F52"/>
    <w:multiLevelType w:val="hybridMultilevel"/>
    <w:tmpl w:val="F55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133B8"/>
    <w:multiLevelType w:val="hybridMultilevel"/>
    <w:tmpl w:val="9AF2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7181F"/>
    <w:multiLevelType w:val="hybridMultilevel"/>
    <w:tmpl w:val="5CC2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C68C8"/>
    <w:multiLevelType w:val="hybridMultilevel"/>
    <w:tmpl w:val="FC722CDE"/>
    <w:lvl w:ilvl="0" w:tplc="BD92FB4A">
      <w:start w:val="1"/>
      <w:numFmt w:val="decimal"/>
      <w:lvlText w:val="%1."/>
      <w:lvlJc w:val="left"/>
      <w:pPr>
        <w:tabs>
          <w:tab w:val="num" w:pos="360"/>
        </w:tabs>
        <w:ind w:left="360" w:hanging="360"/>
      </w:pPr>
    </w:lvl>
    <w:lvl w:ilvl="1" w:tplc="0C928462" w:tentative="1">
      <w:start w:val="1"/>
      <w:numFmt w:val="decimal"/>
      <w:lvlText w:val="%2."/>
      <w:lvlJc w:val="left"/>
      <w:pPr>
        <w:tabs>
          <w:tab w:val="num" w:pos="1080"/>
        </w:tabs>
        <w:ind w:left="1080" w:hanging="360"/>
      </w:pPr>
    </w:lvl>
    <w:lvl w:ilvl="2" w:tplc="11B462BC" w:tentative="1">
      <w:start w:val="1"/>
      <w:numFmt w:val="decimal"/>
      <w:lvlText w:val="%3."/>
      <w:lvlJc w:val="left"/>
      <w:pPr>
        <w:tabs>
          <w:tab w:val="num" w:pos="1800"/>
        </w:tabs>
        <w:ind w:left="1800" w:hanging="360"/>
      </w:pPr>
    </w:lvl>
    <w:lvl w:ilvl="3" w:tplc="559CDA66" w:tentative="1">
      <w:start w:val="1"/>
      <w:numFmt w:val="decimal"/>
      <w:lvlText w:val="%4."/>
      <w:lvlJc w:val="left"/>
      <w:pPr>
        <w:tabs>
          <w:tab w:val="num" w:pos="2520"/>
        </w:tabs>
        <w:ind w:left="2520" w:hanging="360"/>
      </w:pPr>
    </w:lvl>
    <w:lvl w:ilvl="4" w:tplc="2E1AEB6A" w:tentative="1">
      <w:start w:val="1"/>
      <w:numFmt w:val="decimal"/>
      <w:lvlText w:val="%5."/>
      <w:lvlJc w:val="left"/>
      <w:pPr>
        <w:tabs>
          <w:tab w:val="num" w:pos="3240"/>
        </w:tabs>
        <w:ind w:left="3240" w:hanging="360"/>
      </w:pPr>
    </w:lvl>
    <w:lvl w:ilvl="5" w:tplc="DC5C646A" w:tentative="1">
      <w:start w:val="1"/>
      <w:numFmt w:val="decimal"/>
      <w:lvlText w:val="%6."/>
      <w:lvlJc w:val="left"/>
      <w:pPr>
        <w:tabs>
          <w:tab w:val="num" w:pos="3960"/>
        </w:tabs>
        <w:ind w:left="3960" w:hanging="360"/>
      </w:pPr>
    </w:lvl>
    <w:lvl w:ilvl="6" w:tplc="BFB63AAC" w:tentative="1">
      <w:start w:val="1"/>
      <w:numFmt w:val="decimal"/>
      <w:lvlText w:val="%7."/>
      <w:lvlJc w:val="left"/>
      <w:pPr>
        <w:tabs>
          <w:tab w:val="num" w:pos="4680"/>
        </w:tabs>
        <w:ind w:left="4680" w:hanging="360"/>
      </w:pPr>
    </w:lvl>
    <w:lvl w:ilvl="7" w:tplc="664CE248" w:tentative="1">
      <w:start w:val="1"/>
      <w:numFmt w:val="decimal"/>
      <w:lvlText w:val="%8."/>
      <w:lvlJc w:val="left"/>
      <w:pPr>
        <w:tabs>
          <w:tab w:val="num" w:pos="5400"/>
        </w:tabs>
        <w:ind w:left="5400" w:hanging="360"/>
      </w:pPr>
    </w:lvl>
    <w:lvl w:ilvl="8" w:tplc="7DAA62DE" w:tentative="1">
      <w:start w:val="1"/>
      <w:numFmt w:val="decimal"/>
      <w:lvlText w:val="%9."/>
      <w:lvlJc w:val="left"/>
      <w:pPr>
        <w:tabs>
          <w:tab w:val="num" w:pos="6120"/>
        </w:tabs>
        <w:ind w:left="6120" w:hanging="360"/>
      </w:pPr>
    </w:lvl>
  </w:abstractNum>
  <w:abstractNum w:abstractNumId="15" w15:restartNumberingAfterBreak="0">
    <w:nsid w:val="5EA65877"/>
    <w:multiLevelType w:val="hybridMultilevel"/>
    <w:tmpl w:val="189A1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3356A"/>
    <w:multiLevelType w:val="hybridMultilevel"/>
    <w:tmpl w:val="37FE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682604"/>
    <w:multiLevelType w:val="hybridMultilevel"/>
    <w:tmpl w:val="648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53C26"/>
    <w:multiLevelType w:val="hybridMultilevel"/>
    <w:tmpl w:val="5F6A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695297">
    <w:abstractNumId w:val="0"/>
  </w:num>
  <w:num w:numId="2" w16cid:durableId="1999730385">
    <w:abstractNumId w:val="8"/>
  </w:num>
  <w:num w:numId="3" w16cid:durableId="318733342">
    <w:abstractNumId w:val="10"/>
  </w:num>
  <w:num w:numId="4" w16cid:durableId="146476380">
    <w:abstractNumId w:val="12"/>
  </w:num>
  <w:num w:numId="5" w16cid:durableId="707797723">
    <w:abstractNumId w:val="5"/>
  </w:num>
  <w:num w:numId="6" w16cid:durableId="1579559975">
    <w:abstractNumId w:val="9"/>
  </w:num>
  <w:num w:numId="7" w16cid:durableId="631712914">
    <w:abstractNumId w:val="1"/>
  </w:num>
  <w:num w:numId="8" w16cid:durableId="315767237">
    <w:abstractNumId w:val="14"/>
  </w:num>
  <w:num w:numId="9" w16cid:durableId="737022974">
    <w:abstractNumId w:val="17"/>
  </w:num>
  <w:num w:numId="10" w16cid:durableId="524173485">
    <w:abstractNumId w:val="4"/>
  </w:num>
  <w:num w:numId="11" w16cid:durableId="2129273434">
    <w:abstractNumId w:val="13"/>
  </w:num>
  <w:num w:numId="12" w16cid:durableId="276722624">
    <w:abstractNumId w:val="16"/>
  </w:num>
  <w:num w:numId="13" w16cid:durableId="1435174134">
    <w:abstractNumId w:val="3"/>
  </w:num>
  <w:num w:numId="14" w16cid:durableId="1939561596">
    <w:abstractNumId w:val="18"/>
  </w:num>
  <w:num w:numId="15" w16cid:durableId="307245650">
    <w:abstractNumId w:val="15"/>
  </w:num>
  <w:num w:numId="16" w16cid:durableId="1431508234">
    <w:abstractNumId w:val="2"/>
  </w:num>
  <w:num w:numId="17" w16cid:durableId="1065684818">
    <w:abstractNumId w:val="7"/>
  </w:num>
  <w:num w:numId="18" w16cid:durableId="2114666191">
    <w:abstractNumId w:val="6"/>
  </w:num>
  <w:num w:numId="19" w16cid:durableId="1658268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I3MbE0NjQ0NjNX0lEKTi0uzszPAykwqgUAeYoWTiwAAAA="/>
  </w:docVars>
  <w:rsids>
    <w:rsidRoot w:val="00974A14"/>
    <w:rsid w:val="000000AB"/>
    <w:rsid w:val="00003F03"/>
    <w:rsid w:val="0000500A"/>
    <w:rsid w:val="00005CF8"/>
    <w:rsid w:val="000066E8"/>
    <w:rsid w:val="000106FE"/>
    <w:rsid w:val="00011662"/>
    <w:rsid w:val="0001262E"/>
    <w:rsid w:val="00012CE7"/>
    <w:rsid w:val="00013882"/>
    <w:rsid w:val="00014A77"/>
    <w:rsid w:val="00015D86"/>
    <w:rsid w:val="00020EDF"/>
    <w:rsid w:val="00021116"/>
    <w:rsid w:val="00022CAD"/>
    <w:rsid w:val="0002443F"/>
    <w:rsid w:val="00024C5B"/>
    <w:rsid w:val="00024F60"/>
    <w:rsid w:val="00035491"/>
    <w:rsid w:val="00035B47"/>
    <w:rsid w:val="00041E8C"/>
    <w:rsid w:val="00041FA3"/>
    <w:rsid w:val="000435EB"/>
    <w:rsid w:val="00043BB1"/>
    <w:rsid w:val="00044A93"/>
    <w:rsid w:val="00045DD3"/>
    <w:rsid w:val="00047D3A"/>
    <w:rsid w:val="00053B9C"/>
    <w:rsid w:val="00056851"/>
    <w:rsid w:val="00056BAB"/>
    <w:rsid w:val="00056F48"/>
    <w:rsid w:val="000654B2"/>
    <w:rsid w:val="0007131F"/>
    <w:rsid w:val="0007153B"/>
    <w:rsid w:val="00072EC9"/>
    <w:rsid w:val="000759A7"/>
    <w:rsid w:val="00076251"/>
    <w:rsid w:val="000774BF"/>
    <w:rsid w:val="00077DAB"/>
    <w:rsid w:val="000822B5"/>
    <w:rsid w:val="0008257C"/>
    <w:rsid w:val="00084083"/>
    <w:rsid w:val="00084121"/>
    <w:rsid w:val="00086ED5"/>
    <w:rsid w:val="00091741"/>
    <w:rsid w:val="00091811"/>
    <w:rsid w:val="000932E4"/>
    <w:rsid w:val="00093896"/>
    <w:rsid w:val="000A1C51"/>
    <w:rsid w:val="000A336C"/>
    <w:rsid w:val="000A4175"/>
    <w:rsid w:val="000A43C3"/>
    <w:rsid w:val="000A51EB"/>
    <w:rsid w:val="000A523B"/>
    <w:rsid w:val="000A6DAE"/>
    <w:rsid w:val="000A6FC3"/>
    <w:rsid w:val="000B080A"/>
    <w:rsid w:val="000B2FCD"/>
    <w:rsid w:val="000B33B7"/>
    <w:rsid w:val="000B3A3D"/>
    <w:rsid w:val="000B4915"/>
    <w:rsid w:val="000B7D64"/>
    <w:rsid w:val="000C1A5E"/>
    <w:rsid w:val="000C2054"/>
    <w:rsid w:val="000C323B"/>
    <w:rsid w:val="000C71AF"/>
    <w:rsid w:val="000D2AED"/>
    <w:rsid w:val="000D3267"/>
    <w:rsid w:val="000D4709"/>
    <w:rsid w:val="000D58AB"/>
    <w:rsid w:val="000D61AE"/>
    <w:rsid w:val="000E13A2"/>
    <w:rsid w:val="000E3052"/>
    <w:rsid w:val="000E35C9"/>
    <w:rsid w:val="000E66FB"/>
    <w:rsid w:val="000E7265"/>
    <w:rsid w:val="000E7D6A"/>
    <w:rsid w:val="000E7DAD"/>
    <w:rsid w:val="000F05A0"/>
    <w:rsid w:val="000F1201"/>
    <w:rsid w:val="000F2842"/>
    <w:rsid w:val="000F2843"/>
    <w:rsid w:val="000F4DAB"/>
    <w:rsid w:val="000F7141"/>
    <w:rsid w:val="000F7B9C"/>
    <w:rsid w:val="000F7EE3"/>
    <w:rsid w:val="000F7F84"/>
    <w:rsid w:val="00101A6B"/>
    <w:rsid w:val="00103478"/>
    <w:rsid w:val="001061D6"/>
    <w:rsid w:val="001113A3"/>
    <w:rsid w:val="0011147C"/>
    <w:rsid w:val="00112451"/>
    <w:rsid w:val="00113607"/>
    <w:rsid w:val="0011361F"/>
    <w:rsid w:val="00114993"/>
    <w:rsid w:val="00117280"/>
    <w:rsid w:val="00117BFD"/>
    <w:rsid w:val="00120B61"/>
    <w:rsid w:val="001214DA"/>
    <w:rsid w:val="0012302E"/>
    <w:rsid w:val="0012390A"/>
    <w:rsid w:val="00123CEB"/>
    <w:rsid w:val="001245E5"/>
    <w:rsid w:val="00127065"/>
    <w:rsid w:val="001270CC"/>
    <w:rsid w:val="001304E8"/>
    <w:rsid w:val="00131D99"/>
    <w:rsid w:val="00134375"/>
    <w:rsid w:val="00134691"/>
    <w:rsid w:val="00135F06"/>
    <w:rsid w:val="001406B7"/>
    <w:rsid w:val="00140B78"/>
    <w:rsid w:val="001439E0"/>
    <w:rsid w:val="001452ED"/>
    <w:rsid w:val="0014572A"/>
    <w:rsid w:val="001467A6"/>
    <w:rsid w:val="001479C0"/>
    <w:rsid w:val="00150216"/>
    <w:rsid w:val="001504B5"/>
    <w:rsid w:val="00150D4C"/>
    <w:rsid w:val="00151F25"/>
    <w:rsid w:val="001525B0"/>
    <w:rsid w:val="00155451"/>
    <w:rsid w:val="00155F0C"/>
    <w:rsid w:val="00156FCC"/>
    <w:rsid w:val="00161477"/>
    <w:rsid w:val="00161633"/>
    <w:rsid w:val="00162776"/>
    <w:rsid w:val="00164139"/>
    <w:rsid w:val="001649C8"/>
    <w:rsid w:val="00165FCD"/>
    <w:rsid w:val="00171063"/>
    <w:rsid w:val="001713B2"/>
    <w:rsid w:val="00172DCE"/>
    <w:rsid w:val="00177023"/>
    <w:rsid w:val="00181313"/>
    <w:rsid w:val="0018131A"/>
    <w:rsid w:val="001817A0"/>
    <w:rsid w:val="001833AF"/>
    <w:rsid w:val="001848DE"/>
    <w:rsid w:val="00191CE8"/>
    <w:rsid w:val="00193924"/>
    <w:rsid w:val="00194F8F"/>
    <w:rsid w:val="00195461"/>
    <w:rsid w:val="001969C9"/>
    <w:rsid w:val="00196B1D"/>
    <w:rsid w:val="001977B9"/>
    <w:rsid w:val="001A0081"/>
    <w:rsid w:val="001A037E"/>
    <w:rsid w:val="001A05A9"/>
    <w:rsid w:val="001A15D8"/>
    <w:rsid w:val="001A3060"/>
    <w:rsid w:val="001A3389"/>
    <w:rsid w:val="001A38A1"/>
    <w:rsid w:val="001A5BEC"/>
    <w:rsid w:val="001A5F01"/>
    <w:rsid w:val="001A6384"/>
    <w:rsid w:val="001A649F"/>
    <w:rsid w:val="001A78D8"/>
    <w:rsid w:val="001B2162"/>
    <w:rsid w:val="001B3A1C"/>
    <w:rsid w:val="001B57F0"/>
    <w:rsid w:val="001B5FCC"/>
    <w:rsid w:val="001B63F0"/>
    <w:rsid w:val="001C06EA"/>
    <w:rsid w:val="001C0F30"/>
    <w:rsid w:val="001C2336"/>
    <w:rsid w:val="001C2680"/>
    <w:rsid w:val="001C5D39"/>
    <w:rsid w:val="001C7B6E"/>
    <w:rsid w:val="001D27B1"/>
    <w:rsid w:val="001D3025"/>
    <w:rsid w:val="001D37B8"/>
    <w:rsid w:val="001D3F5E"/>
    <w:rsid w:val="001E0B37"/>
    <w:rsid w:val="001E3ABE"/>
    <w:rsid w:val="001E4083"/>
    <w:rsid w:val="001E4728"/>
    <w:rsid w:val="001E530A"/>
    <w:rsid w:val="001E5F78"/>
    <w:rsid w:val="001E675C"/>
    <w:rsid w:val="001E69BF"/>
    <w:rsid w:val="001F408B"/>
    <w:rsid w:val="001F4E42"/>
    <w:rsid w:val="001F4E6C"/>
    <w:rsid w:val="001F6746"/>
    <w:rsid w:val="001F676B"/>
    <w:rsid w:val="001F6CF9"/>
    <w:rsid w:val="001F7974"/>
    <w:rsid w:val="00200D40"/>
    <w:rsid w:val="00203A1F"/>
    <w:rsid w:val="00203F7C"/>
    <w:rsid w:val="00204677"/>
    <w:rsid w:val="00205FF1"/>
    <w:rsid w:val="00206ED6"/>
    <w:rsid w:val="0020701A"/>
    <w:rsid w:val="00210DCB"/>
    <w:rsid w:val="00212672"/>
    <w:rsid w:val="00222D9B"/>
    <w:rsid w:val="002244AA"/>
    <w:rsid w:val="002246A6"/>
    <w:rsid w:val="00225C26"/>
    <w:rsid w:val="00226228"/>
    <w:rsid w:val="00226EF9"/>
    <w:rsid w:val="00231281"/>
    <w:rsid w:val="00231DCC"/>
    <w:rsid w:val="00232089"/>
    <w:rsid w:val="00232E83"/>
    <w:rsid w:val="00233D7D"/>
    <w:rsid w:val="00234736"/>
    <w:rsid w:val="00236693"/>
    <w:rsid w:val="00237605"/>
    <w:rsid w:val="00237A5F"/>
    <w:rsid w:val="00240037"/>
    <w:rsid w:val="002400E4"/>
    <w:rsid w:val="00240C41"/>
    <w:rsid w:val="00241F82"/>
    <w:rsid w:val="002436FF"/>
    <w:rsid w:val="0024499F"/>
    <w:rsid w:val="002456B0"/>
    <w:rsid w:val="00254590"/>
    <w:rsid w:val="0025754D"/>
    <w:rsid w:val="0026121F"/>
    <w:rsid w:val="00264EDB"/>
    <w:rsid w:val="0026586F"/>
    <w:rsid w:val="00270FC6"/>
    <w:rsid w:val="00271D09"/>
    <w:rsid w:val="002734E9"/>
    <w:rsid w:val="002738AC"/>
    <w:rsid w:val="00273A75"/>
    <w:rsid w:val="00273D78"/>
    <w:rsid w:val="0027454C"/>
    <w:rsid w:val="0027552B"/>
    <w:rsid w:val="002762B5"/>
    <w:rsid w:val="00276755"/>
    <w:rsid w:val="00281607"/>
    <w:rsid w:val="00281F92"/>
    <w:rsid w:val="002843F4"/>
    <w:rsid w:val="00287197"/>
    <w:rsid w:val="0029050C"/>
    <w:rsid w:val="002918A8"/>
    <w:rsid w:val="0029325E"/>
    <w:rsid w:val="00293C25"/>
    <w:rsid w:val="00294DA7"/>
    <w:rsid w:val="00295637"/>
    <w:rsid w:val="0029597B"/>
    <w:rsid w:val="00296540"/>
    <w:rsid w:val="00296791"/>
    <w:rsid w:val="002A16EE"/>
    <w:rsid w:val="002A3D9E"/>
    <w:rsid w:val="002A51BC"/>
    <w:rsid w:val="002A6D40"/>
    <w:rsid w:val="002A7633"/>
    <w:rsid w:val="002B160A"/>
    <w:rsid w:val="002B3486"/>
    <w:rsid w:val="002B3DD5"/>
    <w:rsid w:val="002B3F78"/>
    <w:rsid w:val="002B667C"/>
    <w:rsid w:val="002B72CD"/>
    <w:rsid w:val="002C0EAA"/>
    <w:rsid w:val="002C3DAE"/>
    <w:rsid w:val="002C7B9A"/>
    <w:rsid w:val="002D2245"/>
    <w:rsid w:val="002D282B"/>
    <w:rsid w:val="002D305C"/>
    <w:rsid w:val="002D5370"/>
    <w:rsid w:val="002E3D68"/>
    <w:rsid w:val="002E723A"/>
    <w:rsid w:val="002F0768"/>
    <w:rsid w:val="002F0AB8"/>
    <w:rsid w:val="002F2F51"/>
    <w:rsid w:val="002F61D2"/>
    <w:rsid w:val="00300139"/>
    <w:rsid w:val="00301FB8"/>
    <w:rsid w:val="00302D2A"/>
    <w:rsid w:val="003048A5"/>
    <w:rsid w:val="0030539E"/>
    <w:rsid w:val="003060CF"/>
    <w:rsid w:val="003101ED"/>
    <w:rsid w:val="0031038C"/>
    <w:rsid w:val="00311510"/>
    <w:rsid w:val="00311E5C"/>
    <w:rsid w:val="00312426"/>
    <w:rsid w:val="003128F8"/>
    <w:rsid w:val="00314533"/>
    <w:rsid w:val="003226CB"/>
    <w:rsid w:val="0032390C"/>
    <w:rsid w:val="00323ADB"/>
    <w:rsid w:val="00324C5D"/>
    <w:rsid w:val="00327B2D"/>
    <w:rsid w:val="00331212"/>
    <w:rsid w:val="003334DA"/>
    <w:rsid w:val="0033419B"/>
    <w:rsid w:val="003344BE"/>
    <w:rsid w:val="00334617"/>
    <w:rsid w:val="00334F57"/>
    <w:rsid w:val="00335BD7"/>
    <w:rsid w:val="00335E6E"/>
    <w:rsid w:val="003361DD"/>
    <w:rsid w:val="00336330"/>
    <w:rsid w:val="003369DD"/>
    <w:rsid w:val="0034083A"/>
    <w:rsid w:val="00341041"/>
    <w:rsid w:val="00344AA8"/>
    <w:rsid w:val="00345720"/>
    <w:rsid w:val="003466A8"/>
    <w:rsid w:val="00350CED"/>
    <w:rsid w:val="00352383"/>
    <w:rsid w:val="003549E0"/>
    <w:rsid w:val="003556B4"/>
    <w:rsid w:val="0035593F"/>
    <w:rsid w:val="00361A68"/>
    <w:rsid w:val="00361D70"/>
    <w:rsid w:val="00363FFE"/>
    <w:rsid w:val="00365324"/>
    <w:rsid w:val="00367B8C"/>
    <w:rsid w:val="003703D1"/>
    <w:rsid w:val="00371702"/>
    <w:rsid w:val="00376D99"/>
    <w:rsid w:val="003825CF"/>
    <w:rsid w:val="00383020"/>
    <w:rsid w:val="00383B8B"/>
    <w:rsid w:val="003846F8"/>
    <w:rsid w:val="00384F36"/>
    <w:rsid w:val="00386E14"/>
    <w:rsid w:val="00390060"/>
    <w:rsid w:val="003904CC"/>
    <w:rsid w:val="0039390E"/>
    <w:rsid w:val="00395054"/>
    <w:rsid w:val="00395D0C"/>
    <w:rsid w:val="00396916"/>
    <w:rsid w:val="00397203"/>
    <w:rsid w:val="00397847"/>
    <w:rsid w:val="003A3C89"/>
    <w:rsid w:val="003A47BE"/>
    <w:rsid w:val="003A49B9"/>
    <w:rsid w:val="003A4DE0"/>
    <w:rsid w:val="003A54EC"/>
    <w:rsid w:val="003A6931"/>
    <w:rsid w:val="003B013E"/>
    <w:rsid w:val="003B0155"/>
    <w:rsid w:val="003B2638"/>
    <w:rsid w:val="003B2662"/>
    <w:rsid w:val="003B6796"/>
    <w:rsid w:val="003B7246"/>
    <w:rsid w:val="003B78F1"/>
    <w:rsid w:val="003C0FAF"/>
    <w:rsid w:val="003C1716"/>
    <w:rsid w:val="003C327E"/>
    <w:rsid w:val="003C3EDE"/>
    <w:rsid w:val="003C6DE5"/>
    <w:rsid w:val="003C71D3"/>
    <w:rsid w:val="003C7847"/>
    <w:rsid w:val="003C7CC9"/>
    <w:rsid w:val="003D067A"/>
    <w:rsid w:val="003D1026"/>
    <w:rsid w:val="003D1423"/>
    <w:rsid w:val="003D1E4F"/>
    <w:rsid w:val="003D2874"/>
    <w:rsid w:val="003D3629"/>
    <w:rsid w:val="003D5BBD"/>
    <w:rsid w:val="003D67EA"/>
    <w:rsid w:val="003D6F5E"/>
    <w:rsid w:val="003D70C7"/>
    <w:rsid w:val="003D7C4A"/>
    <w:rsid w:val="003E07CB"/>
    <w:rsid w:val="003E0C05"/>
    <w:rsid w:val="003E2AE2"/>
    <w:rsid w:val="003E7EED"/>
    <w:rsid w:val="003F0975"/>
    <w:rsid w:val="003F14E8"/>
    <w:rsid w:val="003F1BC4"/>
    <w:rsid w:val="003F24B5"/>
    <w:rsid w:val="003F5065"/>
    <w:rsid w:val="003F530F"/>
    <w:rsid w:val="003F5315"/>
    <w:rsid w:val="003F6DC7"/>
    <w:rsid w:val="003F7D5C"/>
    <w:rsid w:val="00403C82"/>
    <w:rsid w:val="0040445A"/>
    <w:rsid w:val="00405D37"/>
    <w:rsid w:val="00407DF3"/>
    <w:rsid w:val="004123B7"/>
    <w:rsid w:val="004179A8"/>
    <w:rsid w:val="00420765"/>
    <w:rsid w:val="00421557"/>
    <w:rsid w:val="004220F7"/>
    <w:rsid w:val="00423A16"/>
    <w:rsid w:val="00425775"/>
    <w:rsid w:val="004270F6"/>
    <w:rsid w:val="0042787C"/>
    <w:rsid w:val="00431B87"/>
    <w:rsid w:val="00433A9E"/>
    <w:rsid w:val="00433B26"/>
    <w:rsid w:val="00441166"/>
    <w:rsid w:val="0044138F"/>
    <w:rsid w:val="00443F76"/>
    <w:rsid w:val="004449BC"/>
    <w:rsid w:val="004453C4"/>
    <w:rsid w:val="00445CC3"/>
    <w:rsid w:val="0044627E"/>
    <w:rsid w:val="004465F5"/>
    <w:rsid w:val="00447A16"/>
    <w:rsid w:val="0045160D"/>
    <w:rsid w:val="0045375B"/>
    <w:rsid w:val="00453A31"/>
    <w:rsid w:val="00454F3F"/>
    <w:rsid w:val="00456787"/>
    <w:rsid w:val="00456E95"/>
    <w:rsid w:val="00457894"/>
    <w:rsid w:val="00461549"/>
    <w:rsid w:val="004619BA"/>
    <w:rsid w:val="00462D21"/>
    <w:rsid w:val="00463B07"/>
    <w:rsid w:val="00464F20"/>
    <w:rsid w:val="004651F4"/>
    <w:rsid w:val="0046525B"/>
    <w:rsid w:val="00466539"/>
    <w:rsid w:val="004667F5"/>
    <w:rsid w:val="00467150"/>
    <w:rsid w:val="00467D66"/>
    <w:rsid w:val="00470C03"/>
    <w:rsid w:val="0047128A"/>
    <w:rsid w:val="004727C3"/>
    <w:rsid w:val="00472921"/>
    <w:rsid w:val="00473773"/>
    <w:rsid w:val="00473A29"/>
    <w:rsid w:val="00474622"/>
    <w:rsid w:val="00476005"/>
    <w:rsid w:val="004802B3"/>
    <w:rsid w:val="00485EBA"/>
    <w:rsid w:val="00487397"/>
    <w:rsid w:val="00490BB2"/>
    <w:rsid w:val="0049352E"/>
    <w:rsid w:val="00495315"/>
    <w:rsid w:val="00495426"/>
    <w:rsid w:val="00497A21"/>
    <w:rsid w:val="004A140A"/>
    <w:rsid w:val="004A1540"/>
    <w:rsid w:val="004A1656"/>
    <w:rsid w:val="004A4618"/>
    <w:rsid w:val="004A7662"/>
    <w:rsid w:val="004A7723"/>
    <w:rsid w:val="004B123D"/>
    <w:rsid w:val="004B3D86"/>
    <w:rsid w:val="004B448B"/>
    <w:rsid w:val="004B5592"/>
    <w:rsid w:val="004B5FD8"/>
    <w:rsid w:val="004C2E84"/>
    <w:rsid w:val="004C6492"/>
    <w:rsid w:val="004D1A2A"/>
    <w:rsid w:val="004D1F1F"/>
    <w:rsid w:val="004D4B24"/>
    <w:rsid w:val="004D7EDA"/>
    <w:rsid w:val="004E0051"/>
    <w:rsid w:val="004E12D3"/>
    <w:rsid w:val="004E2413"/>
    <w:rsid w:val="004E34AD"/>
    <w:rsid w:val="004E402B"/>
    <w:rsid w:val="004E463D"/>
    <w:rsid w:val="004E4882"/>
    <w:rsid w:val="004E55F3"/>
    <w:rsid w:val="004E61C3"/>
    <w:rsid w:val="004E69ED"/>
    <w:rsid w:val="004F0250"/>
    <w:rsid w:val="004F052D"/>
    <w:rsid w:val="004F0C79"/>
    <w:rsid w:val="004F127D"/>
    <w:rsid w:val="004F1D23"/>
    <w:rsid w:val="004F22BF"/>
    <w:rsid w:val="004F247F"/>
    <w:rsid w:val="004F29D7"/>
    <w:rsid w:val="004F397C"/>
    <w:rsid w:val="004F39C7"/>
    <w:rsid w:val="004F4C2B"/>
    <w:rsid w:val="004F5700"/>
    <w:rsid w:val="004F69B4"/>
    <w:rsid w:val="00500B79"/>
    <w:rsid w:val="00500CBF"/>
    <w:rsid w:val="00501CE2"/>
    <w:rsid w:val="00503587"/>
    <w:rsid w:val="00503677"/>
    <w:rsid w:val="005048C6"/>
    <w:rsid w:val="005064CC"/>
    <w:rsid w:val="00507A18"/>
    <w:rsid w:val="00510CCC"/>
    <w:rsid w:val="00513939"/>
    <w:rsid w:val="0051644B"/>
    <w:rsid w:val="00522BAE"/>
    <w:rsid w:val="005248B7"/>
    <w:rsid w:val="00525AFC"/>
    <w:rsid w:val="00526FF8"/>
    <w:rsid w:val="005306D6"/>
    <w:rsid w:val="00531D2E"/>
    <w:rsid w:val="00531F60"/>
    <w:rsid w:val="005353B2"/>
    <w:rsid w:val="00535CE7"/>
    <w:rsid w:val="0053648A"/>
    <w:rsid w:val="00537912"/>
    <w:rsid w:val="00542F61"/>
    <w:rsid w:val="005436BF"/>
    <w:rsid w:val="00543BC7"/>
    <w:rsid w:val="0054541E"/>
    <w:rsid w:val="005464BA"/>
    <w:rsid w:val="005473DF"/>
    <w:rsid w:val="00553467"/>
    <w:rsid w:val="005540C6"/>
    <w:rsid w:val="005547DA"/>
    <w:rsid w:val="00560FF3"/>
    <w:rsid w:val="0056155A"/>
    <w:rsid w:val="005642A4"/>
    <w:rsid w:val="00565C7C"/>
    <w:rsid w:val="00570C33"/>
    <w:rsid w:val="00571626"/>
    <w:rsid w:val="00571F5E"/>
    <w:rsid w:val="00575FF1"/>
    <w:rsid w:val="00576501"/>
    <w:rsid w:val="005769E9"/>
    <w:rsid w:val="0057738D"/>
    <w:rsid w:val="00582605"/>
    <w:rsid w:val="00583BAC"/>
    <w:rsid w:val="0058476A"/>
    <w:rsid w:val="00584F49"/>
    <w:rsid w:val="00587300"/>
    <w:rsid w:val="00592040"/>
    <w:rsid w:val="005925D6"/>
    <w:rsid w:val="0059267C"/>
    <w:rsid w:val="00592961"/>
    <w:rsid w:val="005939BE"/>
    <w:rsid w:val="00594AD6"/>
    <w:rsid w:val="005969A3"/>
    <w:rsid w:val="005A16FC"/>
    <w:rsid w:val="005A210A"/>
    <w:rsid w:val="005A2673"/>
    <w:rsid w:val="005A3DE2"/>
    <w:rsid w:val="005A40D8"/>
    <w:rsid w:val="005A4157"/>
    <w:rsid w:val="005A5897"/>
    <w:rsid w:val="005A649A"/>
    <w:rsid w:val="005B0A47"/>
    <w:rsid w:val="005B1739"/>
    <w:rsid w:val="005B27D8"/>
    <w:rsid w:val="005B2828"/>
    <w:rsid w:val="005B4002"/>
    <w:rsid w:val="005C48A7"/>
    <w:rsid w:val="005C4960"/>
    <w:rsid w:val="005C526D"/>
    <w:rsid w:val="005C63A3"/>
    <w:rsid w:val="005D5396"/>
    <w:rsid w:val="005D769C"/>
    <w:rsid w:val="005E0F67"/>
    <w:rsid w:val="005E4348"/>
    <w:rsid w:val="005F1AAD"/>
    <w:rsid w:val="005F2282"/>
    <w:rsid w:val="005F3299"/>
    <w:rsid w:val="005F34B2"/>
    <w:rsid w:val="005F366B"/>
    <w:rsid w:val="005F4630"/>
    <w:rsid w:val="005F49DC"/>
    <w:rsid w:val="005F5415"/>
    <w:rsid w:val="005F57D4"/>
    <w:rsid w:val="005F6204"/>
    <w:rsid w:val="005F7E9B"/>
    <w:rsid w:val="0060140F"/>
    <w:rsid w:val="006017F8"/>
    <w:rsid w:val="00602199"/>
    <w:rsid w:val="00603CBB"/>
    <w:rsid w:val="00606A6A"/>
    <w:rsid w:val="00607734"/>
    <w:rsid w:val="00614665"/>
    <w:rsid w:val="006165EB"/>
    <w:rsid w:val="00620E66"/>
    <w:rsid w:val="006239A6"/>
    <w:rsid w:val="00625633"/>
    <w:rsid w:val="00626D67"/>
    <w:rsid w:val="00626E22"/>
    <w:rsid w:val="006356AD"/>
    <w:rsid w:val="00635AFA"/>
    <w:rsid w:val="00635C30"/>
    <w:rsid w:val="00641456"/>
    <w:rsid w:val="006430AE"/>
    <w:rsid w:val="00643D66"/>
    <w:rsid w:val="00643DAB"/>
    <w:rsid w:val="00644C67"/>
    <w:rsid w:val="00647009"/>
    <w:rsid w:val="0065004A"/>
    <w:rsid w:val="00650FDF"/>
    <w:rsid w:val="00651400"/>
    <w:rsid w:val="0065433C"/>
    <w:rsid w:val="006547AF"/>
    <w:rsid w:val="00654C02"/>
    <w:rsid w:val="006576FE"/>
    <w:rsid w:val="00661E7B"/>
    <w:rsid w:val="0066211F"/>
    <w:rsid w:val="00662A2F"/>
    <w:rsid w:val="00670D79"/>
    <w:rsid w:val="00671E06"/>
    <w:rsid w:val="006737E7"/>
    <w:rsid w:val="0067444E"/>
    <w:rsid w:val="00674466"/>
    <w:rsid w:val="00675DC5"/>
    <w:rsid w:val="00676AAD"/>
    <w:rsid w:val="00680376"/>
    <w:rsid w:val="0068204D"/>
    <w:rsid w:val="006827D5"/>
    <w:rsid w:val="0068304B"/>
    <w:rsid w:val="00683533"/>
    <w:rsid w:val="0068353A"/>
    <w:rsid w:val="00683BEA"/>
    <w:rsid w:val="006845A6"/>
    <w:rsid w:val="00684DF7"/>
    <w:rsid w:val="00684F77"/>
    <w:rsid w:val="00685EF9"/>
    <w:rsid w:val="00686F3B"/>
    <w:rsid w:val="00687B9B"/>
    <w:rsid w:val="0069153A"/>
    <w:rsid w:val="0069240F"/>
    <w:rsid w:val="00695929"/>
    <w:rsid w:val="00696490"/>
    <w:rsid w:val="00696DFE"/>
    <w:rsid w:val="00697C99"/>
    <w:rsid w:val="00697F35"/>
    <w:rsid w:val="006A1D23"/>
    <w:rsid w:val="006A2499"/>
    <w:rsid w:val="006A31A2"/>
    <w:rsid w:val="006A3AB7"/>
    <w:rsid w:val="006A44C4"/>
    <w:rsid w:val="006A4721"/>
    <w:rsid w:val="006A4757"/>
    <w:rsid w:val="006B0337"/>
    <w:rsid w:val="006B1889"/>
    <w:rsid w:val="006B18C7"/>
    <w:rsid w:val="006B275B"/>
    <w:rsid w:val="006B354B"/>
    <w:rsid w:val="006C0390"/>
    <w:rsid w:val="006C0BBB"/>
    <w:rsid w:val="006C143E"/>
    <w:rsid w:val="006C2122"/>
    <w:rsid w:val="006C3DC5"/>
    <w:rsid w:val="006C4980"/>
    <w:rsid w:val="006C4F00"/>
    <w:rsid w:val="006C4FEA"/>
    <w:rsid w:val="006C5F79"/>
    <w:rsid w:val="006C620E"/>
    <w:rsid w:val="006C7EEA"/>
    <w:rsid w:val="006D0CF6"/>
    <w:rsid w:val="006D2914"/>
    <w:rsid w:val="006D5D79"/>
    <w:rsid w:val="006D6E7E"/>
    <w:rsid w:val="006E01FD"/>
    <w:rsid w:val="006E03D3"/>
    <w:rsid w:val="006E1728"/>
    <w:rsid w:val="006E1B56"/>
    <w:rsid w:val="006E2369"/>
    <w:rsid w:val="006E40CC"/>
    <w:rsid w:val="006E4880"/>
    <w:rsid w:val="006F002B"/>
    <w:rsid w:val="006F1A6C"/>
    <w:rsid w:val="006F205E"/>
    <w:rsid w:val="006F5D7B"/>
    <w:rsid w:val="006F6413"/>
    <w:rsid w:val="006F6E63"/>
    <w:rsid w:val="006F7153"/>
    <w:rsid w:val="006F7491"/>
    <w:rsid w:val="006F7ADE"/>
    <w:rsid w:val="0070243F"/>
    <w:rsid w:val="00704AFD"/>
    <w:rsid w:val="007050A3"/>
    <w:rsid w:val="00705363"/>
    <w:rsid w:val="00710BFA"/>
    <w:rsid w:val="007114DC"/>
    <w:rsid w:val="00711E59"/>
    <w:rsid w:val="0071221D"/>
    <w:rsid w:val="007141D6"/>
    <w:rsid w:val="00716420"/>
    <w:rsid w:val="007168DC"/>
    <w:rsid w:val="00716D99"/>
    <w:rsid w:val="007179A3"/>
    <w:rsid w:val="00722938"/>
    <w:rsid w:val="0072434F"/>
    <w:rsid w:val="007246FD"/>
    <w:rsid w:val="00725AF9"/>
    <w:rsid w:val="00730CF6"/>
    <w:rsid w:val="00730E38"/>
    <w:rsid w:val="00731F24"/>
    <w:rsid w:val="00732820"/>
    <w:rsid w:val="007328A0"/>
    <w:rsid w:val="00732BD3"/>
    <w:rsid w:val="007337E6"/>
    <w:rsid w:val="0073560E"/>
    <w:rsid w:val="00735661"/>
    <w:rsid w:val="00735731"/>
    <w:rsid w:val="007374B6"/>
    <w:rsid w:val="00740D47"/>
    <w:rsid w:val="00740F07"/>
    <w:rsid w:val="00742879"/>
    <w:rsid w:val="007514D3"/>
    <w:rsid w:val="007537B7"/>
    <w:rsid w:val="0075438D"/>
    <w:rsid w:val="007557F1"/>
    <w:rsid w:val="00755817"/>
    <w:rsid w:val="0075627C"/>
    <w:rsid w:val="00756299"/>
    <w:rsid w:val="007566EE"/>
    <w:rsid w:val="0076273F"/>
    <w:rsid w:val="007635CF"/>
    <w:rsid w:val="00766A85"/>
    <w:rsid w:val="00766D0D"/>
    <w:rsid w:val="007736C3"/>
    <w:rsid w:val="00776156"/>
    <w:rsid w:val="00776488"/>
    <w:rsid w:val="00777462"/>
    <w:rsid w:val="00785A79"/>
    <w:rsid w:val="007879BA"/>
    <w:rsid w:val="00790CC4"/>
    <w:rsid w:val="007925CD"/>
    <w:rsid w:val="00793D92"/>
    <w:rsid w:val="00796DB2"/>
    <w:rsid w:val="00797283"/>
    <w:rsid w:val="007A1307"/>
    <w:rsid w:val="007A2635"/>
    <w:rsid w:val="007A30EA"/>
    <w:rsid w:val="007A3E6A"/>
    <w:rsid w:val="007A4EA4"/>
    <w:rsid w:val="007A5D59"/>
    <w:rsid w:val="007A64CD"/>
    <w:rsid w:val="007B030E"/>
    <w:rsid w:val="007B0745"/>
    <w:rsid w:val="007B0B05"/>
    <w:rsid w:val="007C07A7"/>
    <w:rsid w:val="007C1B42"/>
    <w:rsid w:val="007C2CB1"/>
    <w:rsid w:val="007C54B5"/>
    <w:rsid w:val="007C5517"/>
    <w:rsid w:val="007C65C6"/>
    <w:rsid w:val="007C69C1"/>
    <w:rsid w:val="007C6CE3"/>
    <w:rsid w:val="007C7E2D"/>
    <w:rsid w:val="007D1589"/>
    <w:rsid w:val="007D3BFB"/>
    <w:rsid w:val="007D68C0"/>
    <w:rsid w:val="007D70A3"/>
    <w:rsid w:val="007D783D"/>
    <w:rsid w:val="007E28A3"/>
    <w:rsid w:val="007E66A6"/>
    <w:rsid w:val="007F07B7"/>
    <w:rsid w:val="007F4F18"/>
    <w:rsid w:val="007F52C5"/>
    <w:rsid w:val="007F5850"/>
    <w:rsid w:val="007F7034"/>
    <w:rsid w:val="007F7242"/>
    <w:rsid w:val="00800763"/>
    <w:rsid w:val="00801280"/>
    <w:rsid w:val="00802E7E"/>
    <w:rsid w:val="00803816"/>
    <w:rsid w:val="00806919"/>
    <w:rsid w:val="00806A81"/>
    <w:rsid w:val="00807BBD"/>
    <w:rsid w:val="008116E8"/>
    <w:rsid w:val="00813FAB"/>
    <w:rsid w:val="00815EE1"/>
    <w:rsid w:val="008222E3"/>
    <w:rsid w:val="008224D7"/>
    <w:rsid w:val="00823462"/>
    <w:rsid w:val="00824D10"/>
    <w:rsid w:val="0082567F"/>
    <w:rsid w:val="00830B5F"/>
    <w:rsid w:val="00830DD0"/>
    <w:rsid w:val="00837913"/>
    <w:rsid w:val="00837915"/>
    <w:rsid w:val="008431B9"/>
    <w:rsid w:val="0084447B"/>
    <w:rsid w:val="00844908"/>
    <w:rsid w:val="0084550B"/>
    <w:rsid w:val="00845F90"/>
    <w:rsid w:val="0084619D"/>
    <w:rsid w:val="008515CA"/>
    <w:rsid w:val="00851E77"/>
    <w:rsid w:val="008529B1"/>
    <w:rsid w:val="00855077"/>
    <w:rsid w:val="008551FD"/>
    <w:rsid w:val="0085630F"/>
    <w:rsid w:val="008574EB"/>
    <w:rsid w:val="00857B26"/>
    <w:rsid w:val="00860636"/>
    <w:rsid w:val="0086076B"/>
    <w:rsid w:val="00861867"/>
    <w:rsid w:val="008618ED"/>
    <w:rsid w:val="00861904"/>
    <w:rsid w:val="008624D9"/>
    <w:rsid w:val="0086294E"/>
    <w:rsid w:val="00862BF4"/>
    <w:rsid w:val="00862CCF"/>
    <w:rsid w:val="008664CC"/>
    <w:rsid w:val="00866B5F"/>
    <w:rsid w:val="00870BAB"/>
    <w:rsid w:val="00871B8D"/>
    <w:rsid w:val="0087266A"/>
    <w:rsid w:val="00876742"/>
    <w:rsid w:val="00876891"/>
    <w:rsid w:val="00877903"/>
    <w:rsid w:val="0088415A"/>
    <w:rsid w:val="00885836"/>
    <w:rsid w:val="0089074E"/>
    <w:rsid w:val="00892DEC"/>
    <w:rsid w:val="00894BB7"/>
    <w:rsid w:val="0089511C"/>
    <w:rsid w:val="0089571B"/>
    <w:rsid w:val="0089711F"/>
    <w:rsid w:val="008A029D"/>
    <w:rsid w:val="008A02C2"/>
    <w:rsid w:val="008A0E5F"/>
    <w:rsid w:val="008B02A8"/>
    <w:rsid w:val="008B7B00"/>
    <w:rsid w:val="008C2538"/>
    <w:rsid w:val="008C3D5E"/>
    <w:rsid w:val="008C7A84"/>
    <w:rsid w:val="008C7D69"/>
    <w:rsid w:val="008C7EA5"/>
    <w:rsid w:val="008D1B0A"/>
    <w:rsid w:val="008D2446"/>
    <w:rsid w:val="008D5A4E"/>
    <w:rsid w:val="008D6219"/>
    <w:rsid w:val="008D625F"/>
    <w:rsid w:val="008D6E19"/>
    <w:rsid w:val="008D7128"/>
    <w:rsid w:val="008E066C"/>
    <w:rsid w:val="008E1B74"/>
    <w:rsid w:val="008E2677"/>
    <w:rsid w:val="008E3ADB"/>
    <w:rsid w:val="008E5888"/>
    <w:rsid w:val="008E7EFD"/>
    <w:rsid w:val="008F0FB2"/>
    <w:rsid w:val="008F25C1"/>
    <w:rsid w:val="008F4473"/>
    <w:rsid w:val="008F5C84"/>
    <w:rsid w:val="009004A7"/>
    <w:rsid w:val="00903717"/>
    <w:rsid w:val="00903B91"/>
    <w:rsid w:val="00906CE4"/>
    <w:rsid w:val="00907FAB"/>
    <w:rsid w:val="00911687"/>
    <w:rsid w:val="00911842"/>
    <w:rsid w:val="0091199C"/>
    <w:rsid w:val="009155BC"/>
    <w:rsid w:val="00916987"/>
    <w:rsid w:val="009214AC"/>
    <w:rsid w:val="00922378"/>
    <w:rsid w:val="00924947"/>
    <w:rsid w:val="00925982"/>
    <w:rsid w:val="0092691E"/>
    <w:rsid w:val="009301C2"/>
    <w:rsid w:val="00933666"/>
    <w:rsid w:val="00933DCD"/>
    <w:rsid w:val="00934374"/>
    <w:rsid w:val="00935A56"/>
    <w:rsid w:val="00935B6A"/>
    <w:rsid w:val="00935E66"/>
    <w:rsid w:val="00940295"/>
    <w:rsid w:val="00940DCE"/>
    <w:rsid w:val="009427E4"/>
    <w:rsid w:val="00942D10"/>
    <w:rsid w:val="00942F3D"/>
    <w:rsid w:val="0094480B"/>
    <w:rsid w:val="00944DE9"/>
    <w:rsid w:val="00947479"/>
    <w:rsid w:val="009500B4"/>
    <w:rsid w:val="00950BA2"/>
    <w:rsid w:val="00953708"/>
    <w:rsid w:val="00955AE3"/>
    <w:rsid w:val="00955DC0"/>
    <w:rsid w:val="00961128"/>
    <w:rsid w:val="0096181C"/>
    <w:rsid w:val="0096248E"/>
    <w:rsid w:val="00962B26"/>
    <w:rsid w:val="00962E94"/>
    <w:rsid w:val="00964141"/>
    <w:rsid w:val="00964680"/>
    <w:rsid w:val="009665FB"/>
    <w:rsid w:val="00970FDE"/>
    <w:rsid w:val="00971776"/>
    <w:rsid w:val="0097278E"/>
    <w:rsid w:val="00974A14"/>
    <w:rsid w:val="00976412"/>
    <w:rsid w:val="00977071"/>
    <w:rsid w:val="0097792D"/>
    <w:rsid w:val="00984424"/>
    <w:rsid w:val="00984862"/>
    <w:rsid w:val="009858C4"/>
    <w:rsid w:val="00987962"/>
    <w:rsid w:val="00987B8A"/>
    <w:rsid w:val="00991040"/>
    <w:rsid w:val="00994150"/>
    <w:rsid w:val="009A05C0"/>
    <w:rsid w:val="009A0D29"/>
    <w:rsid w:val="009A1723"/>
    <w:rsid w:val="009A1FC4"/>
    <w:rsid w:val="009A2FD2"/>
    <w:rsid w:val="009A3E00"/>
    <w:rsid w:val="009A4432"/>
    <w:rsid w:val="009A65D2"/>
    <w:rsid w:val="009A7AB2"/>
    <w:rsid w:val="009A7CC3"/>
    <w:rsid w:val="009B0481"/>
    <w:rsid w:val="009B04F5"/>
    <w:rsid w:val="009B06DE"/>
    <w:rsid w:val="009B11A3"/>
    <w:rsid w:val="009B6E71"/>
    <w:rsid w:val="009B73E9"/>
    <w:rsid w:val="009C0E4B"/>
    <w:rsid w:val="009C12F2"/>
    <w:rsid w:val="009C17DE"/>
    <w:rsid w:val="009C3829"/>
    <w:rsid w:val="009C4319"/>
    <w:rsid w:val="009C7A30"/>
    <w:rsid w:val="009D01AD"/>
    <w:rsid w:val="009D06D8"/>
    <w:rsid w:val="009D258F"/>
    <w:rsid w:val="009D34E2"/>
    <w:rsid w:val="009D41D6"/>
    <w:rsid w:val="009D5281"/>
    <w:rsid w:val="009D610B"/>
    <w:rsid w:val="009D64FC"/>
    <w:rsid w:val="009D66AD"/>
    <w:rsid w:val="009E7BD5"/>
    <w:rsid w:val="009F1E4D"/>
    <w:rsid w:val="009F760A"/>
    <w:rsid w:val="009F7AA9"/>
    <w:rsid w:val="009F7EE1"/>
    <w:rsid w:val="00A017E4"/>
    <w:rsid w:val="00A023FC"/>
    <w:rsid w:val="00A03322"/>
    <w:rsid w:val="00A0433E"/>
    <w:rsid w:val="00A046D5"/>
    <w:rsid w:val="00A0554D"/>
    <w:rsid w:val="00A10762"/>
    <w:rsid w:val="00A10AA4"/>
    <w:rsid w:val="00A14C8F"/>
    <w:rsid w:val="00A16210"/>
    <w:rsid w:val="00A1751D"/>
    <w:rsid w:val="00A177B4"/>
    <w:rsid w:val="00A2252A"/>
    <w:rsid w:val="00A23B56"/>
    <w:rsid w:val="00A23C88"/>
    <w:rsid w:val="00A25035"/>
    <w:rsid w:val="00A25FC1"/>
    <w:rsid w:val="00A26474"/>
    <w:rsid w:val="00A26BE5"/>
    <w:rsid w:val="00A31409"/>
    <w:rsid w:val="00A31B36"/>
    <w:rsid w:val="00A3207C"/>
    <w:rsid w:val="00A3366C"/>
    <w:rsid w:val="00A33973"/>
    <w:rsid w:val="00A35513"/>
    <w:rsid w:val="00A3696A"/>
    <w:rsid w:val="00A374C9"/>
    <w:rsid w:val="00A411A5"/>
    <w:rsid w:val="00A4294A"/>
    <w:rsid w:val="00A441F9"/>
    <w:rsid w:val="00A47369"/>
    <w:rsid w:val="00A51AF3"/>
    <w:rsid w:val="00A52938"/>
    <w:rsid w:val="00A536C4"/>
    <w:rsid w:val="00A53FBA"/>
    <w:rsid w:val="00A57306"/>
    <w:rsid w:val="00A616B8"/>
    <w:rsid w:val="00A61DD3"/>
    <w:rsid w:val="00A628A4"/>
    <w:rsid w:val="00A64541"/>
    <w:rsid w:val="00A6515B"/>
    <w:rsid w:val="00A65528"/>
    <w:rsid w:val="00A668A7"/>
    <w:rsid w:val="00A75460"/>
    <w:rsid w:val="00A7750A"/>
    <w:rsid w:val="00A816DD"/>
    <w:rsid w:val="00A829AD"/>
    <w:rsid w:val="00A84380"/>
    <w:rsid w:val="00A85E48"/>
    <w:rsid w:val="00A86A53"/>
    <w:rsid w:val="00A87861"/>
    <w:rsid w:val="00A901D3"/>
    <w:rsid w:val="00A90708"/>
    <w:rsid w:val="00A923CA"/>
    <w:rsid w:val="00A929CB"/>
    <w:rsid w:val="00A93036"/>
    <w:rsid w:val="00A939F9"/>
    <w:rsid w:val="00A93C75"/>
    <w:rsid w:val="00A93D5A"/>
    <w:rsid w:val="00A9540B"/>
    <w:rsid w:val="00A95E79"/>
    <w:rsid w:val="00AA0BBD"/>
    <w:rsid w:val="00AA2F6D"/>
    <w:rsid w:val="00AA42B2"/>
    <w:rsid w:val="00AA43BE"/>
    <w:rsid w:val="00AA4E87"/>
    <w:rsid w:val="00AA5095"/>
    <w:rsid w:val="00AA6166"/>
    <w:rsid w:val="00AA772A"/>
    <w:rsid w:val="00AB1220"/>
    <w:rsid w:val="00AB1B80"/>
    <w:rsid w:val="00AB1EEB"/>
    <w:rsid w:val="00AB20E7"/>
    <w:rsid w:val="00AB22CC"/>
    <w:rsid w:val="00AB431E"/>
    <w:rsid w:val="00AB47D7"/>
    <w:rsid w:val="00AB4958"/>
    <w:rsid w:val="00AB6F48"/>
    <w:rsid w:val="00AC2BE3"/>
    <w:rsid w:val="00AC3A56"/>
    <w:rsid w:val="00AC3C00"/>
    <w:rsid w:val="00AC5C76"/>
    <w:rsid w:val="00AD1073"/>
    <w:rsid w:val="00AD15E3"/>
    <w:rsid w:val="00AD167E"/>
    <w:rsid w:val="00AD1AEB"/>
    <w:rsid w:val="00AD5A97"/>
    <w:rsid w:val="00AD6040"/>
    <w:rsid w:val="00AE14A3"/>
    <w:rsid w:val="00AE17E0"/>
    <w:rsid w:val="00AE2ED2"/>
    <w:rsid w:val="00AE506F"/>
    <w:rsid w:val="00AE51FC"/>
    <w:rsid w:val="00AE6465"/>
    <w:rsid w:val="00AF011E"/>
    <w:rsid w:val="00AF41CB"/>
    <w:rsid w:val="00AF4682"/>
    <w:rsid w:val="00B00CAA"/>
    <w:rsid w:val="00B01842"/>
    <w:rsid w:val="00B01D8D"/>
    <w:rsid w:val="00B045A2"/>
    <w:rsid w:val="00B05786"/>
    <w:rsid w:val="00B05C24"/>
    <w:rsid w:val="00B06871"/>
    <w:rsid w:val="00B06D17"/>
    <w:rsid w:val="00B077C9"/>
    <w:rsid w:val="00B1198F"/>
    <w:rsid w:val="00B12F2D"/>
    <w:rsid w:val="00B15A2D"/>
    <w:rsid w:val="00B17421"/>
    <w:rsid w:val="00B177DD"/>
    <w:rsid w:val="00B22D87"/>
    <w:rsid w:val="00B2531A"/>
    <w:rsid w:val="00B26552"/>
    <w:rsid w:val="00B30221"/>
    <w:rsid w:val="00B303C2"/>
    <w:rsid w:val="00B30D06"/>
    <w:rsid w:val="00B30FBB"/>
    <w:rsid w:val="00B3440A"/>
    <w:rsid w:val="00B3794A"/>
    <w:rsid w:val="00B439CC"/>
    <w:rsid w:val="00B4494D"/>
    <w:rsid w:val="00B45025"/>
    <w:rsid w:val="00B4631B"/>
    <w:rsid w:val="00B46EB6"/>
    <w:rsid w:val="00B47597"/>
    <w:rsid w:val="00B5018C"/>
    <w:rsid w:val="00B52355"/>
    <w:rsid w:val="00B550C4"/>
    <w:rsid w:val="00B55D31"/>
    <w:rsid w:val="00B56ACA"/>
    <w:rsid w:val="00B60F99"/>
    <w:rsid w:val="00B64038"/>
    <w:rsid w:val="00B64857"/>
    <w:rsid w:val="00B67DFE"/>
    <w:rsid w:val="00B701F6"/>
    <w:rsid w:val="00B72224"/>
    <w:rsid w:val="00B72917"/>
    <w:rsid w:val="00B7323F"/>
    <w:rsid w:val="00B732D9"/>
    <w:rsid w:val="00B764F6"/>
    <w:rsid w:val="00B770FB"/>
    <w:rsid w:val="00B83CAF"/>
    <w:rsid w:val="00B83F6A"/>
    <w:rsid w:val="00B87698"/>
    <w:rsid w:val="00B879AB"/>
    <w:rsid w:val="00B87F2D"/>
    <w:rsid w:val="00B91520"/>
    <w:rsid w:val="00B915B8"/>
    <w:rsid w:val="00B91899"/>
    <w:rsid w:val="00B920D9"/>
    <w:rsid w:val="00B92726"/>
    <w:rsid w:val="00B92DA1"/>
    <w:rsid w:val="00B9739A"/>
    <w:rsid w:val="00B9753A"/>
    <w:rsid w:val="00BA0370"/>
    <w:rsid w:val="00BA0A8D"/>
    <w:rsid w:val="00BA4185"/>
    <w:rsid w:val="00BA4733"/>
    <w:rsid w:val="00BA5604"/>
    <w:rsid w:val="00BA78C3"/>
    <w:rsid w:val="00BA7D8E"/>
    <w:rsid w:val="00BA7F21"/>
    <w:rsid w:val="00BB15C3"/>
    <w:rsid w:val="00BB167D"/>
    <w:rsid w:val="00BB177E"/>
    <w:rsid w:val="00BB4209"/>
    <w:rsid w:val="00BB44D2"/>
    <w:rsid w:val="00BB5757"/>
    <w:rsid w:val="00BC2C88"/>
    <w:rsid w:val="00BC3CB2"/>
    <w:rsid w:val="00BC3EA0"/>
    <w:rsid w:val="00BC460E"/>
    <w:rsid w:val="00BC4F56"/>
    <w:rsid w:val="00BD0405"/>
    <w:rsid w:val="00BD0B68"/>
    <w:rsid w:val="00BD1D72"/>
    <w:rsid w:val="00BD29EC"/>
    <w:rsid w:val="00BD3590"/>
    <w:rsid w:val="00BD3F14"/>
    <w:rsid w:val="00BD7BA5"/>
    <w:rsid w:val="00BD7D44"/>
    <w:rsid w:val="00BE026F"/>
    <w:rsid w:val="00BE09A6"/>
    <w:rsid w:val="00BE213A"/>
    <w:rsid w:val="00BE3AC2"/>
    <w:rsid w:val="00BE4721"/>
    <w:rsid w:val="00BE5AF8"/>
    <w:rsid w:val="00BE75F2"/>
    <w:rsid w:val="00BF5596"/>
    <w:rsid w:val="00BF5C57"/>
    <w:rsid w:val="00C00253"/>
    <w:rsid w:val="00C030C1"/>
    <w:rsid w:val="00C03717"/>
    <w:rsid w:val="00C04D32"/>
    <w:rsid w:val="00C06410"/>
    <w:rsid w:val="00C06EF2"/>
    <w:rsid w:val="00C15E8E"/>
    <w:rsid w:val="00C1748F"/>
    <w:rsid w:val="00C17C03"/>
    <w:rsid w:val="00C20CE9"/>
    <w:rsid w:val="00C2193F"/>
    <w:rsid w:val="00C21FCF"/>
    <w:rsid w:val="00C23B02"/>
    <w:rsid w:val="00C23C73"/>
    <w:rsid w:val="00C263F8"/>
    <w:rsid w:val="00C2686C"/>
    <w:rsid w:val="00C272EC"/>
    <w:rsid w:val="00C2730D"/>
    <w:rsid w:val="00C32CCF"/>
    <w:rsid w:val="00C3525F"/>
    <w:rsid w:val="00C37CFF"/>
    <w:rsid w:val="00C407D4"/>
    <w:rsid w:val="00C40EEC"/>
    <w:rsid w:val="00C420A2"/>
    <w:rsid w:val="00C42CF9"/>
    <w:rsid w:val="00C43B40"/>
    <w:rsid w:val="00C46A3E"/>
    <w:rsid w:val="00C47DD7"/>
    <w:rsid w:val="00C50B72"/>
    <w:rsid w:val="00C5592A"/>
    <w:rsid w:val="00C56198"/>
    <w:rsid w:val="00C56356"/>
    <w:rsid w:val="00C56E77"/>
    <w:rsid w:val="00C5710E"/>
    <w:rsid w:val="00C606B8"/>
    <w:rsid w:val="00C60C57"/>
    <w:rsid w:val="00C620EA"/>
    <w:rsid w:val="00C64986"/>
    <w:rsid w:val="00C74511"/>
    <w:rsid w:val="00C76451"/>
    <w:rsid w:val="00C76CDF"/>
    <w:rsid w:val="00C81719"/>
    <w:rsid w:val="00C81B08"/>
    <w:rsid w:val="00C8323D"/>
    <w:rsid w:val="00C83E47"/>
    <w:rsid w:val="00C85894"/>
    <w:rsid w:val="00C86DA0"/>
    <w:rsid w:val="00C9037D"/>
    <w:rsid w:val="00C91548"/>
    <w:rsid w:val="00C93CCA"/>
    <w:rsid w:val="00C9596B"/>
    <w:rsid w:val="00C977E5"/>
    <w:rsid w:val="00C97C93"/>
    <w:rsid w:val="00CA6D92"/>
    <w:rsid w:val="00CB2BB8"/>
    <w:rsid w:val="00CB2EF7"/>
    <w:rsid w:val="00CB387E"/>
    <w:rsid w:val="00CB38D9"/>
    <w:rsid w:val="00CB3962"/>
    <w:rsid w:val="00CB47A0"/>
    <w:rsid w:val="00CB5334"/>
    <w:rsid w:val="00CB5C70"/>
    <w:rsid w:val="00CB5C8E"/>
    <w:rsid w:val="00CB6CDE"/>
    <w:rsid w:val="00CB753E"/>
    <w:rsid w:val="00CB7560"/>
    <w:rsid w:val="00CC1B91"/>
    <w:rsid w:val="00CC22A0"/>
    <w:rsid w:val="00CC715E"/>
    <w:rsid w:val="00CC75D3"/>
    <w:rsid w:val="00CD2AEB"/>
    <w:rsid w:val="00CD3710"/>
    <w:rsid w:val="00CD521E"/>
    <w:rsid w:val="00CD573A"/>
    <w:rsid w:val="00CD65CD"/>
    <w:rsid w:val="00CD7ABC"/>
    <w:rsid w:val="00CE1453"/>
    <w:rsid w:val="00CE16A1"/>
    <w:rsid w:val="00CE2BD4"/>
    <w:rsid w:val="00CE5974"/>
    <w:rsid w:val="00CE75FA"/>
    <w:rsid w:val="00CE777D"/>
    <w:rsid w:val="00CF107A"/>
    <w:rsid w:val="00CF2189"/>
    <w:rsid w:val="00CF29D5"/>
    <w:rsid w:val="00CF5466"/>
    <w:rsid w:val="00CF5580"/>
    <w:rsid w:val="00CF57E6"/>
    <w:rsid w:val="00CF5F4D"/>
    <w:rsid w:val="00CF6099"/>
    <w:rsid w:val="00CF659B"/>
    <w:rsid w:val="00D008BA"/>
    <w:rsid w:val="00D00B01"/>
    <w:rsid w:val="00D00CF2"/>
    <w:rsid w:val="00D01178"/>
    <w:rsid w:val="00D02A6E"/>
    <w:rsid w:val="00D02CB4"/>
    <w:rsid w:val="00D0314D"/>
    <w:rsid w:val="00D03A3D"/>
    <w:rsid w:val="00D040D2"/>
    <w:rsid w:val="00D05872"/>
    <w:rsid w:val="00D109C4"/>
    <w:rsid w:val="00D12CD3"/>
    <w:rsid w:val="00D15337"/>
    <w:rsid w:val="00D213ED"/>
    <w:rsid w:val="00D22506"/>
    <w:rsid w:val="00D22999"/>
    <w:rsid w:val="00D22A17"/>
    <w:rsid w:val="00D22D54"/>
    <w:rsid w:val="00D22E5A"/>
    <w:rsid w:val="00D26035"/>
    <w:rsid w:val="00D26774"/>
    <w:rsid w:val="00D27803"/>
    <w:rsid w:val="00D309BF"/>
    <w:rsid w:val="00D30BE6"/>
    <w:rsid w:val="00D30CD6"/>
    <w:rsid w:val="00D319D9"/>
    <w:rsid w:val="00D36288"/>
    <w:rsid w:val="00D3738A"/>
    <w:rsid w:val="00D42DDC"/>
    <w:rsid w:val="00D43E06"/>
    <w:rsid w:val="00D50275"/>
    <w:rsid w:val="00D523BB"/>
    <w:rsid w:val="00D526DE"/>
    <w:rsid w:val="00D53645"/>
    <w:rsid w:val="00D53F6E"/>
    <w:rsid w:val="00D5579B"/>
    <w:rsid w:val="00D56B78"/>
    <w:rsid w:val="00D613AC"/>
    <w:rsid w:val="00D619E7"/>
    <w:rsid w:val="00D620B4"/>
    <w:rsid w:val="00D64E54"/>
    <w:rsid w:val="00D64FCE"/>
    <w:rsid w:val="00D65E86"/>
    <w:rsid w:val="00D72078"/>
    <w:rsid w:val="00D73241"/>
    <w:rsid w:val="00D736D4"/>
    <w:rsid w:val="00D7474F"/>
    <w:rsid w:val="00D750F8"/>
    <w:rsid w:val="00D77B27"/>
    <w:rsid w:val="00D82386"/>
    <w:rsid w:val="00D82F6B"/>
    <w:rsid w:val="00D843DF"/>
    <w:rsid w:val="00D85CAB"/>
    <w:rsid w:val="00D873B2"/>
    <w:rsid w:val="00D9083F"/>
    <w:rsid w:val="00D91B6A"/>
    <w:rsid w:val="00D934C3"/>
    <w:rsid w:val="00D95A6E"/>
    <w:rsid w:val="00DA0D1B"/>
    <w:rsid w:val="00DB17B6"/>
    <w:rsid w:val="00DB19DF"/>
    <w:rsid w:val="00DB1BCB"/>
    <w:rsid w:val="00DB2810"/>
    <w:rsid w:val="00DB2C70"/>
    <w:rsid w:val="00DC18B6"/>
    <w:rsid w:val="00DC20F2"/>
    <w:rsid w:val="00DC235F"/>
    <w:rsid w:val="00DC2DB6"/>
    <w:rsid w:val="00DC32C3"/>
    <w:rsid w:val="00DC5234"/>
    <w:rsid w:val="00DC612A"/>
    <w:rsid w:val="00DC6182"/>
    <w:rsid w:val="00DC679C"/>
    <w:rsid w:val="00DC7253"/>
    <w:rsid w:val="00DD24C9"/>
    <w:rsid w:val="00DD627A"/>
    <w:rsid w:val="00DD6A43"/>
    <w:rsid w:val="00DD70DB"/>
    <w:rsid w:val="00DD7A50"/>
    <w:rsid w:val="00DE033E"/>
    <w:rsid w:val="00DE09DC"/>
    <w:rsid w:val="00DE1CC4"/>
    <w:rsid w:val="00DE417A"/>
    <w:rsid w:val="00DE43D2"/>
    <w:rsid w:val="00DE4C36"/>
    <w:rsid w:val="00DE5523"/>
    <w:rsid w:val="00DE7D85"/>
    <w:rsid w:val="00DF01ED"/>
    <w:rsid w:val="00DF0B07"/>
    <w:rsid w:val="00DF0EDB"/>
    <w:rsid w:val="00DF20FF"/>
    <w:rsid w:val="00DF236D"/>
    <w:rsid w:val="00DF27F5"/>
    <w:rsid w:val="00DF2C48"/>
    <w:rsid w:val="00DF44B2"/>
    <w:rsid w:val="00DF6229"/>
    <w:rsid w:val="00DF716D"/>
    <w:rsid w:val="00DF7207"/>
    <w:rsid w:val="00E00531"/>
    <w:rsid w:val="00E00AC9"/>
    <w:rsid w:val="00E025A1"/>
    <w:rsid w:val="00E03471"/>
    <w:rsid w:val="00E04AFC"/>
    <w:rsid w:val="00E04B40"/>
    <w:rsid w:val="00E0580A"/>
    <w:rsid w:val="00E06434"/>
    <w:rsid w:val="00E06756"/>
    <w:rsid w:val="00E1199A"/>
    <w:rsid w:val="00E11A03"/>
    <w:rsid w:val="00E11FEE"/>
    <w:rsid w:val="00E12173"/>
    <w:rsid w:val="00E133FB"/>
    <w:rsid w:val="00E138D4"/>
    <w:rsid w:val="00E145B4"/>
    <w:rsid w:val="00E17E20"/>
    <w:rsid w:val="00E21E60"/>
    <w:rsid w:val="00E224A0"/>
    <w:rsid w:val="00E23499"/>
    <w:rsid w:val="00E23F09"/>
    <w:rsid w:val="00E2546A"/>
    <w:rsid w:val="00E308CC"/>
    <w:rsid w:val="00E308E2"/>
    <w:rsid w:val="00E312B2"/>
    <w:rsid w:val="00E34C15"/>
    <w:rsid w:val="00E35EDE"/>
    <w:rsid w:val="00E36559"/>
    <w:rsid w:val="00E37914"/>
    <w:rsid w:val="00E37DA7"/>
    <w:rsid w:val="00E4144E"/>
    <w:rsid w:val="00E447AE"/>
    <w:rsid w:val="00E449D5"/>
    <w:rsid w:val="00E469D2"/>
    <w:rsid w:val="00E500CB"/>
    <w:rsid w:val="00E510EA"/>
    <w:rsid w:val="00E51EFB"/>
    <w:rsid w:val="00E530EE"/>
    <w:rsid w:val="00E53239"/>
    <w:rsid w:val="00E53BAF"/>
    <w:rsid w:val="00E558C6"/>
    <w:rsid w:val="00E55A92"/>
    <w:rsid w:val="00E564E4"/>
    <w:rsid w:val="00E57581"/>
    <w:rsid w:val="00E62B74"/>
    <w:rsid w:val="00E64BB3"/>
    <w:rsid w:val="00E65B94"/>
    <w:rsid w:val="00E661A8"/>
    <w:rsid w:val="00E66C01"/>
    <w:rsid w:val="00E703A7"/>
    <w:rsid w:val="00E70D41"/>
    <w:rsid w:val="00E7227D"/>
    <w:rsid w:val="00E7254C"/>
    <w:rsid w:val="00E7332C"/>
    <w:rsid w:val="00E736FB"/>
    <w:rsid w:val="00E7430E"/>
    <w:rsid w:val="00E75735"/>
    <w:rsid w:val="00E75AA1"/>
    <w:rsid w:val="00E76600"/>
    <w:rsid w:val="00E76C4F"/>
    <w:rsid w:val="00E76C56"/>
    <w:rsid w:val="00E82A78"/>
    <w:rsid w:val="00E82D3E"/>
    <w:rsid w:val="00E841C6"/>
    <w:rsid w:val="00E84475"/>
    <w:rsid w:val="00E84775"/>
    <w:rsid w:val="00E8497A"/>
    <w:rsid w:val="00E86427"/>
    <w:rsid w:val="00E86BA2"/>
    <w:rsid w:val="00E872EE"/>
    <w:rsid w:val="00E87524"/>
    <w:rsid w:val="00E902F2"/>
    <w:rsid w:val="00E90D4D"/>
    <w:rsid w:val="00E914B9"/>
    <w:rsid w:val="00E91843"/>
    <w:rsid w:val="00E921E2"/>
    <w:rsid w:val="00E92C5B"/>
    <w:rsid w:val="00E97024"/>
    <w:rsid w:val="00E974BE"/>
    <w:rsid w:val="00E97513"/>
    <w:rsid w:val="00EA4149"/>
    <w:rsid w:val="00EA47F4"/>
    <w:rsid w:val="00EA6C77"/>
    <w:rsid w:val="00EA6FDA"/>
    <w:rsid w:val="00EB085B"/>
    <w:rsid w:val="00EB15C5"/>
    <w:rsid w:val="00EB22D7"/>
    <w:rsid w:val="00EB3828"/>
    <w:rsid w:val="00EB3A46"/>
    <w:rsid w:val="00EB5AE1"/>
    <w:rsid w:val="00EB5F31"/>
    <w:rsid w:val="00EC063A"/>
    <w:rsid w:val="00EC21C0"/>
    <w:rsid w:val="00EC3575"/>
    <w:rsid w:val="00EC44B6"/>
    <w:rsid w:val="00EC46A7"/>
    <w:rsid w:val="00ED19C6"/>
    <w:rsid w:val="00ED2E60"/>
    <w:rsid w:val="00ED57D4"/>
    <w:rsid w:val="00ED5C9B"/>
    <w:rsid w:val="00ED6115"/>
    <w:rsid w:val="00ED6322"/>
    <w:rsid w:val="00EE04ED"/>
    <w:rsid w:val="00EE167C"/>
    <w:rsid w:val="00EE336E"/>
    <w:rsid w:val="00EE4190"/>
    <w:rsid w:val="00EE6A02"/>
    <w:rsid w:val="00EE6E18"/>
    <w:rsid w:val="00EE6EC2"/>
    <w:rsid w:val="00EE7203"/>
    <w:rsid w:val="00EF0D00"/>
    <w:rsid w:val="00EF1CFE"/>
    <w:rsid w:val="00EF2655"/>
    <w:rsid w:val="00EF2EDF"/>
    <w:rsid w:val="00EF442D"/>
    <w:rsid w:val="00EF526E"/>
    <w:rsid w:val="00EF54B0"/>
    <w:rsid w:val="00EF5D1E"/>
    <w:rsid w:val="00EF5D81"/>
    <w:rsid w:val="00F00E17"/>
    <w:rsid w:val="00F0185E"/>
    <w:rsid w:val="00F01A7F"/>
    <w:rsid w:val="00F03CC0"/>
    <w:rsid w:val="00F045B6"/>
    <w:rsid w:val="00F04B2E"/>
    <w:rsid w:val="00F051D7"/>
    <w:rsid w:val="00F06599"/>
    <w:rsid w:val="00F07D21"/>
    <w:rsid w:val="00F105AB"/>
    <w:rsid w:val="00F12613"/>
    <w:rsid w:val="00F12B9E"/>
    <w:rsid w:val="00F12FE6"/>
    <w:rsid w:val="00F145BC"/>
    <w:rsid w:val="00F15D72"/>
    <w:rsid w:val="00F16013"/>
    <w:rsid w:val="00F16A0E"/>
    <w:rsid w:val="00F1717E"/>
    <w:rsid w:val="00F21C72"/>
    <w:rsid w:val="00F23416"/>
    <w:rsid w:val="00F25D34"/>
    <w:rsid w:val="00F270F8"/>
    <w:rsid w:val="00F27A04"/>
    <w:rsid w:val="00F311F3"/>
    <w:rsid w:val="00F31DF4"/>
    <w:rsid w:val="00F334E2"/>
    <w:rsid w:val="00F33CF0"/>
    <w:rsid w:val="00F349D6"/>
    <w:rsid w:val="00F34D4B"/>
    <w:rsid w:val="00F36626"/>
    <w:rsid w:val="00F36BE2"/>
    <w:rsid w:val="00F36E1E"/>
    <w:rsid w:val="00F376A4"/>
    <w:rsid w:val="00F37D37"/>
    <w:rsid w:val="00F40902"/>
    <w:rsid w:val="00F41AA0"/>
    <w:rsid w:val="00F43CE3"/>
    <w:rsid w:val="00F442F6"/>
    <w:rsid w:val="00F463AC"/>
    <w:rsid w:val="00F472D4"/>
    <w:rsid w:val="00F5265B"/>
    <w:rsid w:val="00F53F11"/>
    <w:rsid w:val="00F56C13"/>
    <w:rsid w:val="00F600E8"/>
    <w:rsid w:val="00F603FF"/>
    <w:rsid w:val="00F63604"/>
    <w:rsid w:val="00F6419A"/>
    <w:rsid w:val="00F642B9"/>
    <w:rsid w:val="00F64FE0"/>
    <w:rsid w:val="00F65B35"/>
    <w:rsid w:val="00F67E06"/>
    <w:rsid w:val="00F73427"/>
    <w:rsid w:val="00F74E5F"/>
    <w:rsid w:val="00F80786"/>
    <w:rsid w:val="00F811D9"/>
    <w:rsid w:val="00F81AED"/>
    <w:rsid w:val="00F82993"/>
    <w:rsid w:val="00F83199"/>
    <w:rsid w:val="00F8413A"/>
    <w:rsid w:val="00F85148"/>
    <w:rsid w:val="00F872A1"/>
    <w:rsid w:val="00F92BC3"/>
    <w:rsid w:val="00F936D0"/>
    <w:rsid w:val="00F939BD"/>
    <w:rsid w:val="00F93D0E"/>
    <w:rsid w:val="00F9427E"/>
    <w:rsid w:val="00F94787"/>
    <w:rsid w:val="00F94A09"/>
    <w:rsid w:val="00F9686D"/>
    <w:rsid w:val="00F972ED"/>
    <w:rsid w:val="00FA0514"/>
    <w:rsid w:val="00FA1C21"/>
    <w:rsid w:val="00FA2385"/>
    <w:rsid w:val="00FA4F0E"/>
    <w:rsid w:val="00FA82EC"/>
    <w:rsid w:val="00FB1AC7"/>
    <w:rsid w:val="00FB2762"/>
    <w:rsid w:val="00FB7416"/>
    <w:rsid w:val="00FC0B5A"/>
    <w:rsid w:val="00FC0C18"/>
    <w:rsid w:val="00FC2002"/>
    <w:rsid w:val="00FC4FF5"/>
    <w:rsid w:val="00FC5AEC"/>
    <w:rsid w:val="00FC611F"/>
    <w:rsid w:val="00FC641B"/>
    <w:rsid w:val="00FD02BA"/>
    <w:rsid w:val="00FD125B"/>
    <w:rsid w:val="00FD2B36"/>
    <w:rsid w:val="00FD4D42"/>
    <w:rsid w:val="00FD6E6C"/>
    <w:rsid w:val="00FD770A"/>
    <w:rsid w:val="00FD7A78"/>
    <w:rsid w:val="00FD7F6C"/>
    <w:rsid w:val="00FE0687"/>
    <w:rsid w:val="00FE1033"/>
    <w:rsid w:val="00FE16C3"/>
    <w:rsid w:val="00FE3F47"/>
    <w:rsid w:val="00FE5577"/>
    <w:rsid w:val="00FE5917"/>
    <w:rsid w:val="00FE667A"/>
    <w:rsid w:val="00FE6B62"/>
    <w:rsid w:val="00FE6CAA"/>
    <w:rsid w:val="00FF1385"/>
    <w:rsid w:val="00FF2F78"/>
    <w:rsid w:val="00FF4DB4"/>
    <w:rsid w:val="00FF5DA4"/>
    <w:rsid w:val="00FF7D0E"/>
    <w:rsid w:val="1917586E"/>
    <w:rsid w:val="1A679D1A"/>
    <w:rsid w:val="1A9848D8"/>
    <w:rsid w:val="1DAC35A5"/>
    <w:rsid w:val="1F1CEDC4"/>
    <w:rsid w:val="252E32F7"/>
    <w:rsid w:val="264219F2"/>
    <w:rsid w:val="28840F43"/>
    <w:rsid w:val="301EB8F4"/>
    <w:rsid w:val="313B1589"/>
    <w:rsid w:val="41E83E1E"/>
    <w:rsid w:val="4AF05768"/>
    <w:rsid w:val="556EE41A"/>
    <w:rsid w:val="5BE4B5B6"/>
    <w:rsid w:val="619E8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967ED6"/>
  <w15:docId w15:val="{BC4F6DA8-5D00-E342-B519-D7E962D2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96D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5A64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14"/>
  </w:style>
  <w:style w:type="paragraph" w:styleId="Footer">
    <w:name w:val="footer"/>
    <w:basedOn w:val="Normal"/>
    <w:link w:val="FooterChar"/>
    <w:uiPriority w:val="99"/>
    <w:unhideWhenUsed/>
    <w:rsid w:val="009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14"/>
  </w:style>
  <w:style w:type="character" w:styleId="Hyperlink">
    <w:name w:val="Hyperlink"/>
    <w:basedOn w:val="DefaultParagraphFont"/>
    <w:uiPriority w:val="99"/>
    <w:unhideWhenUsed/>
    <w:rsid w:val="00294DA7"/>
    <w:rPr>
      <w:color w:val="0563C1" w:themeColor="hyperlink"/>
      <w:u w:val="single"/>
    </w:rPr>
  </w:style>
  <w:style w:type="paragraph" w:styleId="ListParagraph">
    <w:name w:val="List Paragraph"/>
    <w:basedOn w:val="Normal"/>
    <w:uiPriority w:val="34"/>
    <w:qFormat/>
    <w:rsid w:val="00200D40"/>
    <w:pPr>
      <w:ind w:left="720"/>
      <w:contextualSpacing/>
    </w:pPr>
  </w:style>
  <w:style w:type="character" w:styleId="CommentReference">
    <w:name w:val="annotation reference"/>
    <w:basedOn w:val="DefaultParagraphFont"/>
    <w:uiPriority w:val="99"/>
    <w:semiHidden/>
    <w:unhideWhenUsed/>
    <w:rsid w:val="001504B5"/>
    <w:rPr>
      <w:sz w:val="16"/>
      <w:szCs w:val="16"/>
    </w:rPr>
  </w:style>
  <w:style w:type="paragraph" w:styleId="CommentText">
    <w:name w:val="annotation text"/>
    <w:basedOn w:val="Normal"/>
    <w:link w:val="CommentTextChar"/>
    <w:uiPriority w:val="99"/>
    <w:unhideWhenUsed/>
    <w:rsid w:val="001504B5"/>
    <w:pPr>
      <w:spacing w:line="240" w:lineRule="auto"/>
    </w:pPr>
    <w:rPr>
      <w:sz w:val="20"/>
      <w:szCs w:val="20"/>
    </w:rPr>
  </w:style>
  <w:style w:type="character" w:customStyle="1" w:styleId="CommentTextChar">
    <w:name w:val="Comment Text Char"/>
    <w:basedOn w:val="DefaultParagraphFont"/>
    <w:link w:val="CommentText"/>
    <w:uiPriority w:val="99"/>
    <w:rsid w:val="001504B5"/>
    <w:rPr>
      <w:sz w:val="20"/>
      <w:szCs w:val="20"/>
    </w:rPr>
  </w:style>
  <w:style w:type="paragraph" w:styleId="CommentSubject">
    <w:name w:val="annotation subject"/>
    <w:basedOn w:val="CommentText"/>
    <w:next w:val="CommentText"/>
    <w:link w:val="CommentSubjectChar"/>
    <w:uiPriority w:val="99"/>
    <w:semiHidden/>
    <w:unhideWhenUsed/>
    <w:rsid w:val="001504B5"/>
    <w:rPr>
      <w:b/>
      <w:bCs/>
    </w:rPr>
  </w:style>
  <w:style w:type="character" w:customStyle="1" w:styleId="CommentSubjectChar">
    <w:name w:val="Comment Subject Char"/>
    <w:basedOn w:val="CommentTextChar"/>
    <w:link w:val="CommentSubject"/>
    <w:uiPriority w:val="99"/>
    <w:semiHidden/>
    <w:rsid w:val="001504B5"/>
    <w:rPr>
      <w:b/>
      <w:bCs/>
      <w:sz w:val="20"/>
      <w:szCs w:val="20"/>
    </w:rPr>
  </w:style>
  <w:style w:type="paragraph" w:styleId="BalloonText">
    <w:name w:val="Balloon Text"/>
    <w:basedOn w:val="Normal"/>
    <w:link w:val="BalloonTextChar"/>
    <w:uiPriority w:val="99"/>
    <w:semiHidden/>
    <w:unhideWhenUsed/>
    <w:rsid w:val="00150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4B5"/>
    <w:rPr>
      <w:rFonts w:ascii="Segoe UI" w:hAnsi="Segoe UI" w:cs="Segoe UI"/>
      <w:sz w:val="18"/>
      <w:szCs w:val="18"/>
    </w:rPr>
  </w:style>
  <w:style w:type="character" w:customStyle="1" w:styleId="UnresolvedMention1">
    <w:name w:val="Unresolved Mention1"/>
    <w:basedOn w:val="DefaultParagraphFont"/>
    <w:uiPriority w:val="99"/>
    <w:semiHidden/>
    <w:unhideWhenUsed/>
    <w:rsid w:val="005939BE"/>
    <w:rPr>
      <w:color w:val="605E5C"/>
      <w:shd w:val="clear" w:color="auto" w:fill="E1DFDD"/>
    </w:rPr>
  </w:style>
  <w:style w:type="character" w:customStyle="1" w:styleId="UnresolvedMention2">
    <w:name w:val="Unresolved Mention2"/>
    <w:basedOn w:val="DefaultParagraphFont"/>
    <w:uiPriority w:val="99"/>
    <w:semiHidden/>
    <w:unhideWhenUsed/>
    <w:rsid w:val="00015D86"/>
    <w:rPr>
      <w:color w:val="605E5C"/>
      <w:shd w:val="clear" w:color="auto" w:fill="E1DFDD"/>
    </w:rPr>
  </w:style>
  <w:style w:type="character" w:customStyle="1" w:styleId="UnresolvedMention3">
    <w:name w:val="Unresolved Mention3"/>
    <w:basedOn w:val="DefaultParagraphFont"/>
    <w:uiPriority w:val="99"/>
    <w:semiHidden/>
    <w:unhideWhenUsed/>
    <w:rsid w:val="005F2282"/>
    <w:rPr>
      <w:color w:val="605E5C"/>
      <w:shd w:val="clear" w:color="auto" w:fill="E1DFDD"/>
    </w:rPr>
  </w:style>
  <w:style w:type="paragraph" w:styleId="NormalWeb">
    <w:name w:val="Normal (Web)"/>
    <w:basedOn w:val="Normal"/>
    <w:uiPriority w:val="99"/>
    <w:semiHidden/>
    <w:unhideWhenUsed/>
    <w:rsid w:val="006C7E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6A85"/>
    <w:rPr>
      <w:color w:val="954F72" w:themeColor="followedHyperlink"/>
      <w:u w:val="single"/>
    </w:rPr>
  </w:style>
  <w:style w:type="paragraph" w:styleId="Revision">
    <w:name w:val="Revision"/>
    <w:hidden/>
    <w:uiPriority w:val="99"/>
    <w:semiHidden/>
    <w:rsid w:val="000E66FB"/>
    <w:pPr>
      <w:spacing w:after="0" w:line="240" w:lineRule="auto"/>
    </w:pPr>
  </w:style>
  <w:style w:type="character" w:customStyle="1" w:styleId="UnresolvedMention4">
    <w:name w:val="Unresolved Mention4"/>
    <w:basedOn w:val="DefaultParagraphFont"/>
    <w:uiPriority w:val="99"/>
    <w:semiHidden/>
    <w:unhideWhenUsed/>
    <w:rsid w:val="007F7242"/>
    <w:rPr>
      <w:color w:val="605E5C"/>
      <w:shd w:val="clear" w:color="auto" w:fill="E1DFDD"/>
    </w:rPr>
  </w:style>
  <w:style w:type="character" w:styleId="UnresolvedMention">
    <w:name w:val="Unresolved Mention"/>
    <w:basedOn w:val="DefaultParagraphFont"/>
    <w:uiPriority w:val="99"/>
    <w:semiHidden/>
    <w:unhideWhenUsed/>
    <w:rsid w:val="002A7633"/>
    <w:rPr>
      <w:color w:val="605E5C"/>
      <w:shd w:val="clear" w:color="auto" w:fill="E1DFDD"/>
    </w:rPr>
  </w:style>
  <w:style w:type="character" w:customStyle="1" w:styleId="apple-converted-space">
    <w:name w:val="apple-converted-space"/>
    <w:basedOn w:val="DefaultParagraphFont"/>
    <w:rsid w:val="006E1B56"/>
  </w:style>
  <w:style w:type="character" w:styleId="Strong">
    <w:name w:val="Strong"/>
    <w:basedOn w:val="DefaultParagraphFont"/>
    <w:uiPriority w:val="22"/>
    <w:qFormat/>
    <w:rsid w:val="006E1B56"/>
    <w:rPr>
      <w:b/>
      <w:bCs/>
    </w:rPr>
  </w:style>
  <w:style w:type="character" w:customStyle="1" w:styleId="Heading6Char">
    <w:name w:val="Heading 6 Char"/>
    <w:basedOn w:val="DefaultParagraphFont"/>
    <w:link w:val="Heading6"/>
    <w:uiPriority w:val="9"/>
    <w:rsid w:val="005A649A"/>
    <w:rPr>
      <w:rFonts w:ascii="Times New Roman" w:eastAsia="Times New Roman" w:hAnsi="Times New Roman" w:cs="Times New Roman"/>
      <w:b/>
      <w:bCs/>
      <w:sz w:val="15"/>
      <w:szCs w:val="15"/>
    </w:rPr>
  </w:style>
  <w:style w:type="character" w:styleId="Emphasis">
    <w:name w:val="Emphasis"/>
    <w:basedOn w:val="DefaultParagraphFont"/>
    <w:uiPriority w:val="20"/>
    <w:qFormat/>
    <w:rsid w:val="00EC44B6"/>
    <w:rPr>
      <w:i/>
      <w:iCs/>
    </w:rPr>
  </w:style>
  <w:style w:type="character" w:customStyle="1" w:styleId="Heading3Char">
    <w:name w:val="Heading 3 Char"/>
    <w:basedOn w:val="DefaultParagraphFont"/>
    <w:link w:val="Heading3"/>
    <w:uiPriority w:val="9"/>
    <w:semiHidden/>
    <w:rsid w:val="00796DB2"/>
    <w:rPr>
      <w:rFonts w:asciiTheme="majorHAnsi" w:eastAsiaTheme="majorEastAsia" w:hAnsiTheme="majorHAnsi" w:cstheme="majorBidi"/>
      <w:color w:val="1F4D78" w:themeColor="accent1" w:themeShade="7F"/>
      <w:sz w:val="24"/>
      <w:szCs w:val="24"/>
    </w:rPr>
  </w:style>
  <w:style w:type="paragraph" w:customStyle="1" w:styleId="text-center">
    <w:name w:val="text-center"/>
    <w:basedOn w:val="Normal"/>
    <w:rsid w:val="00884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ux-p-sm">
    <w:name w:val="faux-p-sm"/>
    <w:basedOn w:val="Normal"/>
    <w:rsid w:val="00884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466">
      <w:bodyDiv w:val="1"/>
      <w:marLeft w:val="0"/>
      <w:marRight w:val="0"/>
      <w:marTop w:val="0"/>
      <w:marBottom w:val="0"/>
      <w:divBdr>
        <w:top w:val="none" w:sz="0" w:space="0" w:color="auto"/>
        <w:left w:val="none" w:sz="0" w:space="0" w:color="auto"/>
        <w:bottom w:val="none" w:sz="0" w:space="0" w:color="auto"/>
        <w:right w:val="none" w:sz="0" w:space="0" w:color="auto"/>
      </w:divBdr>
    </w:div>
    <w:div w:id="112141239">
      <w:bodyDiv w:val="1"/>
      <w:marLeft w:val="0"/>
      <w:marRight w:val="0"/>
      <w:marTop w:val="0"/>
      <w:marBottom w:val="0"/>
      <w:divBdr>
        <w:top w:val="none" w:sz="0" w:space="0" w:color="auto"/>
        <w:left w:val="none" w:sz="0" w:space="0" w:color="auto"/>
        <w:bottom w:val="none" w:sz="0" w:space="0" w:color="auto"/>
        <w:right w:val="none" w:sz="0" w:space="0" w:color="auto"/>
      </w:divBdr>
      <w:divsChild>
        <w:div w:id="2074965564">
          <w:marLeft w:val="446"/>
          <w:marRight w:val="0"/>
          <w:marTop w:val="0"/>
          <w:marBottom w:val="0"/>
          <w:divBdr>
            <w:top w:val="none" w:sz="0" w:space="0" w:color="auto"/>
            <w:left w:val="none" w:sz="0" w:space="0" w:color="auto"/>
            <w:bottom w:val="none" w:sz="0" w:space="0" w:color="auto"/>
            <w:right w:val="none" w:sz="0" w:space="0" w:color="auto"/>
          </w:divBdr>
        </w:div>
      </w:divsChild>
    </w:div>
    <w:div w:id="185489429">
      <w:bodyDiv w:val="1"/>
      <w:marLeft w:val="0"/>
      <w:marRight w:val="0"/>
      <w:marTop w:val="0"/>
      <w:marBottom w:val="0"/>
      <w:divBdr>
        <w:top w:val="none" w:sz="0" w:space="0" w:color="auto"/>
        <w:left w:val="none" w:sz="0" w:space="0" w:color="auto"/>
        <w:bottom w:val="none" w:sz="0" w:space="0" w:color="auto"/>
        <w:right w:val="none" w:sz="0" w:space="0" w:color="auto"/>
      </w:divBdr>
    </w:div>
    <w:div w:id="197011824">
      <w:bodyDiv w:val="1"/>
      <w:marLeft w:val="0"/>
      <w:marRight w:val="0"/>
      <w:marTop w:val="0"/>
      <w:marBottom w:val="0"/>
      <w:divBdr>
        <w:top w:val="none" w:sz="0" w:space="0" w:color="auto"/>
        <w:left w:val="none" w:sz="0" w:space="0" w:color="auto"/>
        <w:bottom w:val="none" w:sz="0" w:space="0" w:color="auto"/>
        <w:right w:val="none" w:sz="0" w:space="0" w:color="auto"/>
      </w:divBdr>
    </w:div>
    <w:div w:id="223641280">
      <w:bodyDiv w:val="1"/>
      <w:marLeft w:val="0"/>
      <w:marRight w:val="0"/>
      <w:marTop w:val="0"/>
      <w:marBottom w:val="0"/>
      <w:divBdr>
        <w:top w:val="none" w:sz="0" w:space="0" w:color="auto"/>
        <w:left w:val="none" w:sz="0" w:space="0" w:color="auto"/>
        <w:bottom w:val="none" w:sz="0" w:space="0" w:color="auto"/>
        <w:right w:val="none" w:sz="0" w:space="0" w:color="auto"/>
      </w:divBdr>
    </w:div>
    <w:div w:id="362481007">
      <w:bodyDiv w:val="1"/>
      <w:marLeft w:val="0"/>
      <w:marRight w:val="0"/>
      <w:marTop w:val="0"/>
      <w:marBottom w:val="0"/>
      <w:divBdr>
        <w:top w:val="none" w:sz="0" w:space="0" w:color="auto"/>
        <w:left w:val="none" w:sz="0" w:space="0" w:color="auto"/>
        <w:bottom w:val="none" w:sz="0" w:space="0" w:color="auto"/>
        <w:right w:val="none" w:sz="0" w:space="0" w:color="auto"/>
      </w:divBdr>
    </w:div>
    <w:div w:id="722018897">
      <w:bodyDiv w:val="1"/>
      <w:marLeft w:val="0"/>
      <w:marRight w:val="0"/>
      <w:marTop w:val="0"/>
      <w:marBottom w:val="0"/>
      <w:divBdr>
        <w:top w:val="none" w:sz="0" w:space="0" w:color="auto"/>
        <w:left w:val="none" w:sz="0" w:space="0" w:color="auto"/>
        <w:bottom w:val="none" w:sz="0" w:space="0" w:color="auto"/>
        <w:right w:val="none" w:sz="0" w:space="0" w:color="auto"/>
      </w:divBdr>
    </w:div>
    <w:div w:id="838929163">
      <w:bodyDiv w:val="1"/>
      <w:marLeft w:val="0"/>
      <w:marRight w:val="0"/>
      <w:marTop w:val="0"/>
      <w:marBottom w:val="0"/>
      <w:divBdr>
        <w:top w:val="none" w:sz="0" w:space="0" w:color="auto"/>
        <w:left w:val="none" w:sz="0" w:space="0" w:color="auto"/>
        <w:bottom w:val="none" w:sz="0" w:space="0" w:color="auto"/>
        <w:right w:val="none" w:sz="0" w:space="0" w:color="auto"/>
      </w:divBdr>
      <w:divsChild>
        <w:div w:id="944850570">
          <w:marLeft w:val="0"/>
          <w:marRight w:val="0"/>
          <w:marTop w:val="0"/>
          <w:marBottom w:val="0"/>
          <w:divBdr>
            <w:top w:val="none" w:sz="0" w:space="0" w:color="auto"/>
            <w:left w:val="none" w:sz="0" w:space="0" w:color="auto"/>
            <w:bottom w:val="none" w:sz="0" w:space="0" w:color="auto"/>
            <w:right w:val="none" w:sz="0" w:space="0" w:color="auto"/>
          </w:divBdr>
        </w:div>
        <w:div w:id="1687367808">
          <w:marLeft w:val="0"/>
          <w:marRight w:val="0"/>
          <w:marTop w:val="0"/>
          <w:marBottom w:val="0"/>
          <w:divBdr>
            <w:top w:val="none" w:sz="0" w:space="0" w:color="auto"/>
            <w:left w:val="none" w:sz="0" w:space="0" w:color="auto"/>
            <w:bottom w:val="none" w:sz="0" w:space="0" w:color="auto"/>
            <w:right w:val="none" w:sz="0" w:space="0" w:color="auto"/>
          </w:divBdr>
          <w:divsChild>
            <w:div w:id="20925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0958">
      <w:bodyDiv w:val="1"/>
      <w:marLeft w:val="0"/>
      <w:marRight w:val="0"/>
      <w:marTop w:val="0"/>
      <w:marBottom w:val="0"/>
      <w:divBdr>
        <w:top w:val="none" w:sz="0" w:space="0" w:color="auto"/>
        <w:left w:val="none" w:sz="0" w:space="0" w:color="auto"/>
        <w:bottom w:val="none" w:sz="0" w:space="0" w:color="auto"/>
        <w:right w:val="none" w:sz="0" w:space="0" w:color="auto"/>
      </w:divBdr>
    </w:div>
    <w:div w:id="872308334">
      <w:bodyDiv w:val="1"/>
      <w:marLeft w:val="0"/>
      <w:marRight w:val="0"/>
      <w:marTop w:val="0"/>
      <w:marBottom w:val="0"/>
      <w:divBdr>
        <w:top w:val="none" w:sz="0" w:space="0" w:color="auto"/>
        <w:left w:val="none" w:sz="0" w:space="0" w:color="auto"/>
        <w:bottom w:val="none" w:sz="0" w:space="0" w:color="auto"/>
        <w:right w:val="none" w:sz="0" w:space="0" w:color="auto"/>
      </w:divBdr>
    </w:div>
    <w:div w:id="886455866">
      <w:bodyDiv w:val="1"/>
      <w:marLeft w:val="0"/>
      <w:marRight w:val="0"/>
      <w:marTop w:val="0"/>
      <w:marBottom w:val="0"/>
      <w:divBdr>
        <w:top w:val="none" w:sz="0" w:space="0" w:color="auto"/>
        <w:left w:val="none" w:sz="0" w:space="0" w:color="auto"/>
        <w:bottom w:val="none" w:sz="0" w:space="0" w:color="auto"/>
        <w:right w:val="none" w:sz="0" w:space="0" w:color="auto"/>
      </w:divBdr>
      <w:divsChild>
        <w:div w:id="400249796">
          <w:marLeft w:val="0"/>
          <w:marRight w:val="0"/>
          <w:marTop w:val="0"/>
          <w:marBottom w:val="0"/>
          <w:divBdr>
            <w:top w:val="none" w:sz="0" w:space="0" w:color="auto"/>
            <w:left w:val="none" w:sz="0" w:space="0" w:color="auto"/>
            <w:bottom w:val="none" w:sz="0" w:space="0" w:color="auto"/>
            <w:right w:val="none" w:sz="0" w:space="0" w:color="auto"/>
          </w:divBdr>
        </w:div>
        <w:div w:id="460156162">
          <w:marLeft w:val="0"/>
          <w:marRight w:val="0"/>
          <w:marTop w:val="0"/>
          <w:marBottom w:val="0"/>
          <w:divBdr>
            <w:top w:val="none" w:sz="0" w:space="0" w:color="auto"/>
            <w:left w:val="none" w:sz="0" w:space="0" w:color="auto"/>
            <w:bottom w:val="none" w:sz="0" w:space="0" w:color="auto"/>
            <w:right w:val="none" w:sz="0" w:space="0" w:color="auto"/>
          </w:divBdr>
        </w:div>
        <w:div w:id="975531001">
          <w:marLeft w:val="0"/>
          <w:marRight w:val="0"/>
          <w:marTop w:val="0"/>
          <w:marBottom w:val="0"/>
          <w:divBdr>
            <w:top w:val="none" w:sz="0" w:space="0" w:color="auto"/>
            <w:left w:val="none" w:sz="0" w:space="0" w:color="auto"/>
            <w:bottom w:val="none" w:sz="0" w:space="0" w:color="auto"/>
            <w:right w:val="none" w:sz="0" w:space="0" w:color="auto"/>
          </w:divBdr>
        </w:div>
        <w:div w:id="1572232756">
          <w:marLeft w:val="0"/>
          <w:marRight w:val="0"/>
          <w:marTop w:val="0"/>
          <w:marBottom w:val="0"/>
          <w:divBdr>
            <w:top w:val="none" w:sz="0" w:space="0" w:color="auto"/>
            <w:left w:val="none" w:sz="0" w:space="0" w:color="auto"/>
            <w:bottom w:val="none" w:sz="0" w:space="0" w:color="auto"/>
            <w:right w:val="none" w:sz="0" w:space="0" w:color="auto"/>
          </w:divBdr>
        </w:div>
      </w:divsChild>
    </w:div>
    <w:div w:id="941230167">
      <w:bodyDiv w:val="1"/>
      <w:marLeft w:val="0"/>
      <w:marRight w:val="0"/>
      <w:marTop w:val="0"/>
      <w:marBottom w:val="0"/>
      <w:divBdr>
        <w:top w:val="none" w:sz="0" w:space="0" w:color="auto"/>
        <w:left w:val="none" w:sz="0" w:space="0" w:color="auto"/>
        <w:bottom w:val="none" w:sz="0" w:space="0" w:color="auto"/>
        <w:right w:val="none" w:sz="0" w:space="0" w:color="auto"/>
      </w:divBdr>
      <w:divsChild>
        <w:div w:id="279646801">
          <w:marLeft w:val="0"/>
          <w:marRight w:val="0"/>
          <w:marTop w:val="0"/>
          <w:marBottom w:val="0"/>
          <w:divBdr>
            <w:top w:val="none" w:sz="0" w:space="0" w:color="auto"/>
            <w:left w:val="none" w:sz="0" w:space="0" w:color="auto"/>
            <w:bottom w:val="none" w:sz="0" w:space="0" w:color="auto"/>
            <w:right w:val="none" w:sz="0" w:space="0" w:color="auto"/>
          </w:divBdr>
        </w:div>
        <w:div w:id="1107697411">
          <w:marLeft w:val="0"/>
          <w:marRight w:val="0"/>
          <w:marTop w:val="0"/>
          <w:marBottom w:val="0"/>
          <w:divBdr>
            <w:top w:val="none" w:sz="0" w:space="0" w:color="auto"/>
            <w:left w:val="none" w:sz="0" w:space="0" w:color="auto"/>
            <w:bottom w:val="none" w:sz="0" w:space="0" w:color="auto"/>
            <w:right w:val="none" w:sz="0" w:space="0" w:color="auto"/>
          </w:divBdr>
        </w:div>
        <w:div w:id="1341853652">
          <w:marLeft w:val="0"/>
          <w:marRight w:val="0"/>
          <w:marTop w:val="0"/>
          <w:marBottom w:val="0"/>
          <w:divBdr>
            <w:top w:val="none" w:sz="0" w:space="0" w:color="auto"/>
            <w:left w:val="none" w:sz="0" w:space="0" w:color="auto"/>
            <w:bottom w:val="none" w:sz="0" w:space="0" w:color="auto"/>
            <w:right w:val="none" w:sz="0" w:space="0" w:color="auto"/>
          </w:divBdr>
        </w:div>
        <w:div w:id="1428186433">
          <w:marLeft w:val="0"/>
          <w:marRight w:val="0"/>
          <w:marTop w:val="0"/>
          <w:marBottom w:val="0"/>
          <w:divBdr>
            <w:top w:val="none" w:sz="0" w:space="0" w:color="auto"/>
            <w:left w:val="none" w:sz="0" w:space="0" w:color="auto"/>
            <w:bottom w:val="none" w:sz="0" w:space="0" w:color="auto"/>
            <w:right w:val="none" w:sz="0" w:space="0" w:color="auto"/>
          </w:divBdr>
        </w:div>
      </w:divsChild>
    </w:div>
    <w:div w:id="1060442152">
      <w:bodyDiv w:val="1"/>
      <w:marLeft w:val="0"/>
      <w:marRight w:val="0"/>
      <w:marTop w:val="0"/>
      <w:marBottom w:val="0"/>
      <w:divBdr>
        <w:top w:val="none" w:sz="0" w:space="0" w:color="auto"/>
        <w:left w:val="none" w:sz="0" w:space="0" w:color="auto"/>
        <w:bottom w:val="none" w:sz="0" w:space="0" w:color="auto"/>
        <w:right w:val="none" w:sz="0" w:space="0" w:color="auto"/>
      </w:divBdr>
      <w:divsChild>
        <w:div w:id="1000473703">
          <w:marLeft w:val="0"/>
          <w:marRight w:val="0"/>
          <w:marTop w:val="0"/>
          <w:marBottom w:val="0"/>
          <w:divBdr>
            <w:top w:val="none" w:sz="0" w:space="0" w:color="auto"/>
            <w:left w:val="none" w:sz="0" w:space="0" w:color="auto"/>
            <w:bottom w:val="none" w:sz="0" w:space="0" w:color="auto"/>
            <w:right w:val="none" w:sz="0" w:space="0" w:color="auto"/>
          </w:divBdr>
        </w:div>
        <w:div w:id="1779369983">
          <w:marLeft w:val="0"/>
          <w:marRight w:val="0"/>
          <w:marTop w:val="0"/>
          <w:marBottom w:val="0"/>
          <w:divBdr>
            <w:top w:val="none" w:sz="0" w:space="0" w:color="auto"/>
            <w:left w:val="none" w:sz="0" w:space="0" w:color="auto"/>
            <w:bottom w:val="none" w:sz="0" w:space="0" w:color="auto"/>
            <w:right w:val="none" w:sz="0" w:space="0" w:color="auto"/>
          </w:divBdr>
        </w:div>
      </w:divsChild>
    </w:div>
    <w:div w:id="1096024483">
      <w:bodyDiv w:val="1"/>
      <w:marLeft w:val="0"/>
      <w:marRight w:val="0"/>
      <w:marTop w:val="0"/>
      <w:marBottom w:val="0"/>
      <w:divBdr>
        <w:top w:val="none" w:sz="0" w:space="0" w:color="auto"/>
        <w:left w:val="none" w:sz="0" w:space="0" w:color="auto"/>
        <w:bottom w:val="none" w:sz="0" w:space="0" w:color="auto"/>
        <w:right w:val="none" w:sz="0" w:space="0" w:color="auto"/>
      </w:divBdr>
    </w:div>
    <w:div w:id="1274292057">
      <w:bodyDiv w:val="1"/>
      <w:marLeft w:val="0"/>
      <w:marRight w:val="0"/>
      <w:marTop w:val="0"/>
      <w:marBottom w:val="0"/>
      <w:divBdr>
        <w:top w:val="none" w:sz="0" w:space="0" w:color="auto"/>
        <w:left w:val="none" w:sz="0" w:space="0" w:color="auto"/>
        <w:bottom w:val="none" w:sz="0" w:space="0" w:color="auto"/>
        <w:right w:val="none" w:sz="0" w:space="0" w:color="auto"/>
      </w:divBdr>
    </w:div>
    <w:div w:id="1274481428">
      <w:bodyDiv w:val="1"/>
      <w:marLeft w:val="0"/>
      <w:marRight w:val="0"/>
      <w:marTop w:val="0"/>
      <w:marBottom w:val="0"/>
      <w:divBdr>
        <w:top w:val="none" w:sz="0" w:space="0" w:color="auto"/>
        <w:left w:val="none" w:sz="0" w:space="0" w:color="auto"/>
        <w:bottom w:val="none" w:sz="0" w:space="0" w:color="auto"/>
        <w:right w:val="none" w:sz="0" w:space="0" w:color="auto"/>
      </w:divBdr>
    </w:div>
    <w:div w:id="1279875795">
      <w:bodyDiv w:val="1"/>
      <w:marLeft w:val="0"/>
      <w:marRight w:val="0"/>
      <w:marTop w:val="0"/>
      <w:marBottom w:val="0"/>
      <w:divBdr>
        <w:top w:val="none" w:sz="0" w:space="0" w:color="auto"/>
        <w:left w:val="none" w:sz="0" w:space="0" w:color="auto"/>
        <w:bottom w:val="none" w:sz="0" w:space="0" w:color="auto"/>
        <w:right w:val="none" w:sz="0" w:space="0" w:color="auto"/>
      </w:divBdr>
    </w:div>
    <w:div w:id="1429350112">
      <w:bodyDiv w:val="1"/>
      <w:marLeft w:val="0"/>
      <w:marRight w:val="0"/>
      <w:marTop w:val="0"/>
      <w:marBottom w:val="0"/>
      <w:divBdr>
        <w:top w:val="none" w:sz="0" w:space="0" w:color="auto"/>
        <w:left w:val="none" w:sz="0" w:space="0" w:color="auto"/>
        <w:bottom w:val="none" w:sz="0" w:space="0" w:color="auto"/>
        <w:right w:val="none" w:sz="0" w:space="0" w:color="auto"/>
      </w:divBdr>
    </w:div>
    <w:div w:id="1499149412">
      <w:bodyDiv w:val="1"/>
      <w:marLeft w:val="0"/>
      <w:marRight w:val="0"/>
      <w:marTop w:val="0"/>
      <w:marBottom w:val="0"/>
      <w:divBdr>
        <w:top w:val="none" w:sz="0" w:space="0" w:color="auto"/>
        <w:left w:val="none" w:sz="0" w:space="0" w:color="auto"/>
        <w:bottom w:val="none" w:sz="0" w:space="0" w:color="auto"/>
        <w:right w:val="none" w:sz="0" w:space="0" w:color="auto"/>
      </w:divBdr>
    </w:div>
    <w:div w:id="1525514122">
      <w:bodyDiv w:val="1"/>
      <w:marLeft w:val="0"/>
      <w:marRight w:val="0"/>
      <w:marTop w:val="0"/>
      <w:marBottom w:val="0"/>
      <w:divBdr>
        <w:top w:val="none" w:sz="0" w:space="0" w:color="auto"/>
        <w:left w:val="none" w:sz="0" w:space="0" w:color="auto"/>
        <w:bottom w:val="none" w:sz="0" w:space="0" w:color="auto"/>
        <w:right w:val="none" w:sz="0" w:space="0" w:color="auto"/>
      </w:divBdr>
    </w:div>
    <w:div w:id="1583874170">
      <w:bodyDiv w:val="1"/>
      <w:marLeft w:val="0"/>
      <w:marRight w:val="0"/>
      <w:marTop w:val="0"/>
      <w:marBottom w:val="0"/>
      <w:divBdr>
        <w:top w:val="none" w:sz="0" w:space="0" w:color="auto"/>
        <w:left w:val="none" w:sz="0" w:space="0" w:color="auto"/>
        <w:bottom w:val="none" w:sz="0" w:space="0" w:color="auto"/>
        <w:right w:val="none" w:sz="0" w:space="0" w:color="auto"/>
      </w:divBdr>
    </w:div>
    <w:div w:id="1640572832">
      <w:bodyDiv w:val="1"/>
      <w:marLeft w:val="0"/>
      <w:marRight w:val="0"/>
      <w:marTop w:val="0"/>
      <w:marBottom w:val="0"/>
      <w:divBdr>
        <w:top w:val="none" w:sz="0" w:space="0" w:color="auto"/>
        <w:left w:val="none" w:sz="0" w:space="0" w:color="auto"/>
        <w:bottom w:val="none" w:sz="0" w:space="0" w:color="auto"/>
        <w:right w:val="none" w:sz="0" w:space="0" w:color="auto"/>
      </w:divBdr>
    </w:div>
    <w:div w:id="1651061898">
      <w:bodyDiv w:val="1"/>
      <w:marLeft w:val="0"/>
      <w:marRight w:val="0"/>
      <w:marTop w:val="0"/>
      <w:marBottom w:val="0"/>
      <w:divBdr>
        <w:top w:val="none" w:sz="0" w:space="0" w:color="auto"/>
        <w:left w:val="none" w:sz="0" w:space="0" w:color="auto"/>
        <w:bottom w:val="none" w:sz="0" w:space="0" w:color="auto"/>
        <w:right w:val="none" w:sz="0" w:space="0" w:color="auto"/>
      </w:divBdr>
      <w:divsChild>
        <w:div w:id="859898135">
          <w:marLeft w:val="360"/>
          <w:marRight w:val="0"/>
          <w:marTop w:val="0"/>
          <w:marBottom w:val="0"/>
          <w:divBdr>
            <w:top w:val="none" w:sz="0" w:space="0" w:color="auto"/>
            <w:left w:val="none" w:sz="0" w:space="0" w:color="auto"/>
            <w:bottom w:val="none" w:sz="0" w:space="0" w:color="auto"/>
            <w:right w:val="none" w:sz="0" w:space="0" w:color="auto"/>
          </w:divBdr>
        </w:div>
      </w:divsChild>
    </w:div>
    <w:div w:id="1653171482">
      <w:bodyDiv w:val="1"/>
      <w:marLeft w:val="0"/>
      <w:marRight w:val="0"/>
      <w:marTop w:val="0"/>
      <w:marBottom w:val="0"/>
      <w:divBdr>
        <w:top w:val="none" w:sz="0" w:space="0" w:color="auto"/>
        <w:left w:val="none" w:sz="0" w:space="0" w:color="auto"/>
        <w:bottom w:val="none" w:sz="0" w:space="0" w:color="auto"/>
        <w:right w:val="none" w:sz="0" w:space="0" w:color="auto"/>
      </w:divBdr>
    </w:div>
    <w:div w:id="1714966264">
      <w:bodyDiv w:val="1"/>
      <w:marLeft w:val="0"/>
      <w:marRight w:val="0"/>
      <w:marTop w:val="0"/>
      <w:marBottom w:val="0"/>
      <w:divBdr>
        <w:top w:val="none" w:sz="0" w:space="0" w:color="auto"/>
        <w:left w:val="none" w:sz="0" w:space="0" w:color="auto"/>
        <w:bottom w:val="none" w:sz="0" w:space="0" w:color="auto"/>
        <w:right w:val="none" w:sz="0" w:space="0" w:color="auto"/>
      </w:divBdr>
    </w:div>
    <w:div w:id="1854414347">
      <w:bodyDiv w:val="1"/>
      <w:marLeft w:val="0"/>
      <w:marRight w:val="0"/>
      <w:marTop w:val="0"/>
      <w:marBottom w:val="0"/>
      <w:divBdr>
        <w:top w:val="none" w:sz="0" w:space="0" w:color="auto"/>
        <w:left w:val="none" w:sz="0" w:space="0" w:color="auto"/>
        <w:bottom w:val="none" w:sz="0" w:space="0" w:color="auto"/>
        <w:right w:val="none" w:sz="0" w:space="0" w:color="auto"/>
      </w:divBdr>
    </w:div>
    <w:div w:id="1867404865">
      <w:bodyDiv w:val="1"/>
      <w:marLeft w:val="0"/>
      <w:marRight w:val="0"/>
      <w:marTop w:val="0"/>
      <w:marBottom w:val="0"/>
      <w:divBdr>
        <w:top w:val="none" w:sz="0" w:space="0" w:color="auto"/>
        <w:left w:val="none" w:sz="0" w:space="0" w:color="auto"/>
        <w:bottom w:val="none" w:sz="0" w:space="0" w:color="auto"/>
        <w:right w:val="none" w:sz="0" w:space="0" w:color="auto"/>
      </w:divBdr>
    </w:div>
    <w:div w:id="1923292731">
      <w:bodyDiv w:val="1"/>
      <w:marLeft w:val="0"/>
      <w:marRight w:val="0"/>
      <w:marTop w:val="0"/>
      <w:marBottom w:val="0"/>
      <w:divBdr>
        <w:top w:val="none" w:sz="0" w:space="0" w:color="auto"/>
        <w:left w:val="none" w:sz="0" w:space="0" w:color="auto"/>
        <w:bottom w:val="none" w:sz="0" w:space="0" w:color="auto"/>
        <w:right w:val="none" w:sz="0" w:space="0" w:color="auto"/>
      </w:divBdr>
    </w:div>
    <w:div w:id="1941643887">
      <w:bodyDiv w:val="1"/>
      <w:marLeft w:val="0"/>
      <w:marRight w:val="0"/>
      <w:marTop w:val="0"/>
      <w:marBottom w:val="0"/>
      <w:divBdr>
        <w:top w:val="none" w:sz="0" w:space="0" w:color="auto"/>
        <w:left w:val="none" w:sz="0" w:space="0" w:color="auto"/>
        <w:bottom w:val="none" w:sz="0" w:space="0" w:color="auto"/>
        <w:right w:val="none" w:sz="0" w:space="0" w:color="auto"/>
      </w:divBdr>
    </w:div>
    <w:div w:id="2064253809">
      <w:bodyDiv w:val="1"/>
      <w:marLeft w:val="0"/>
      <w:marRight w:val="0"/>
      <w:marTop w:val="0"/>
      <w:marBottom w:val="0"/>
      <w:divBdr>
        <w:top w:val="none" w:sz="0" w:space="0" w:color="auto"/>
        <w:left w:val="none" w:sz="0" w:space="0" w:color="auto"/>
        <w:bottom w:val="none" w:sz="0" w:space="0" w:color="auto"/>
        <w:right w:val="none" w:sz="0" w:space="0" w:color="auto"/>
      </w:divBdr>
    </w:div>
    <w:div w:id="21417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formtria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nformalmedical.com/physician/?type=publication&amp;orderBy=postDate+desc" TargetMode="External"/><Relationship Id="rId17" Type="http://schemas.openxmlformats.org/officeDocument/2006/relationships/hyperlink" Target="https://vimeo.com/822070102" TargetMode="External"/><Relationship Id="rId2" Type="http://schemas.openxmlformats.org/officeDocument/2006/relationships/customXml" Target="../customXml/item2.xml"/><Relationship Id="rId16" Type="http://schemas.openxmlformats.org/officeDocument/2006/relationships/hyperlink" Target="https://conformalmedical.com/company/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oday.com/news/conformals-claas-system-for-laao-evaluated-at-1-year-in-early-feasibility-study-1" TargetMode="External"/><Relationship Id="rId5" Type="http://schemas.openxmlformats.org/officeDocument/2006/relationships/numbering" Target="numbering.xml"/><Relationship Id="rId15" Type="http://schemas.openxmlformats.org/officeDocument/2006/relationships/hyperlink" Target="https://conformalmedica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study/NCT05147792?term=CONFORM&amp;ran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9404f6-5683-4ab6-b6e6-9d05116e802e" xsi:nil="true"/>
    <lcf76f155ced4ddcb4097134ff3c332f xmlns="f865d054-4bb1-48a8-9207-fd4ae3e493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9BC46AD0B090468BA98063115C9F56" ma:contentTypeVersion="19" ma:contentTypeDescription="Create a new document." ma:contentTypeScope="" ma:versionID="fe9d1714ae864539085b67c3c00c15d1">
  <xsd:schema xmlns:xsd="http://www.w3.org/2001/XMLSchema" xmlns:xs="http://www.w3.org/2001/XMLSchema" xmlns:p="http://schemas.microsoft.com/office/2006/metadata/properties" xmlns:ns2="f865d054-4bb1-48a8-9207-fd4ae3e4937c" xmlns:ns3="549404f6-5683-4ab6-b6e6-9d05116e802e" targetNamespace="http://schemas.microsoft.com/office/2006/metadata/properties" ma:root="true" ma:fieldsID="30be357de9099337dfa3301a8a595239" ns2:_="" ns3:_="">
    <xsd:import namespace="f865d054-4bb1-48a8-9207-fd4ae3e4937c"/>
    <xsd:import namespace="549404f6-5683-4ab6-b6e6-9d05116e80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d054-4bb1-48a8-9207-fd4ae3e49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1f2c8f-91a1-49fa-a52f-60dcadd928d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404f6-5683-4ab6-b6e6-9d05116e80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ea82da-0e5b-41e0-923d-5c889c10fb52}" ma:internalName="TaxCatchAll" ma:showField="CatchAllData" ma:web="549404f6-5683-4ab6-b6e6-9d05116e8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F7804-8557-46FE-A30C-958D0A0354A2}">
  <ds:schemaRefs>
    <ds:schemaRef ds:uri="http://schemas.microsoft.com/sharepoint/v3/contenttype/forms"/>
  </ds:schemaRefs>
</ds:datastoreItem>
</file>

<file path=customXml/itemProps2.xml><?xml version="1.0" encoding="utf-8"?>
<ds:datastoreItem xmlns:ds="http://schemas.openxmlformats.org/officeDocument/2006/customXml" ds:itemID="{18B46404-9D94-459C-A2AA-7C349F1DF56E}">
  <ds:schemaRefs>
    <ds:schemaRef ds:uri="http://schemas.microsoft.com/office/2006/metadata/properties"/>
    <ds:schemaRef ds:uri="http://schemas.microsoft.com/office/infopath/2007/PartnerControls"/>
    <ds:schemaRef ds:uri="549404f6-5683-4ab6-b6e6-9d05116e802e"/>
    <ds:schemaRef ds:uri="f865d054-4bb1-48a8-9207-fd4ae3e4937c"/>
  </ds:schemaRefs>
</ds:datastoreItem>
</file>

<file path=customXml/itemProps3.xml><?xml version="1.0" encoding="utf-8"?>
<ds:datastoreItem xmlns:ds="http://schemas.openxmlformats.org/officeDocument/2006/customXml" ds:itemID="{1DA753C6-43C8-8C44-A7E4-C5B37E107EA5}">
  <ds:schemaRefs>
    <ds:schemaRef ds:uri="http://schemas.openxmlformats.org/officeDocument/2006/bibliography"/>
  </ds:schemaRefs>
</ds:datastoreItem>
</file>

<file path=customXml/itemProps4.xml><?xml version="1.0" encoding="utf-8"?>
<ds:datastoreItem xmlns:ds="http://schemas.openxmlformats.org/officeDocument/2006/customXml" ds:itemID="{B5091A93-1A71-4396-94A7-EE7BD323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d054-4bb1-48a8-9207-fd4ae3e4937c"/>
    <ds:schemaRef ds:uri="549404f6-5683-4ab6-b6e6-9d05116e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Levine</dc:creator>
  <cp:keywords/>
  <dc:description/>
  <cp:lastModifiedBy>Alexander Smith</cp:lastModifiedBy>
  <cp:revision>3</cp:revision>
  <cp:lastPrinted>2025-07-11T19:41:00Z</cp:lastPrinted>
  <dcterms:created xsi:type="dcterms:W3CDTF">2025-09-05T14:49:00Z</dcterms:created>
  <dcterms:modified xsi:type="dcterms:W3CDTF">2025-09-05T15:05:00Z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1508000</vt:r8>
  </property>
  <property fmtid="{D5CDD505-2E9C-101B-9397-08002B2CF9AE}" pid="3" name="GrammarlyDocumentId">
    <vt:lpwstr>e9d028c9b791f34302096289b621d09e4499c1aad433805e6842ce1bb5b2850b</vt:lpwstr>
  </property>
  <property fmtid="{D5CDD505-2E9C-101B-9397-08002B2CF9AE}" pid="4" name="ContentTypeId">
    <vt:lpwstr>0x010100FE9BC46AD0B090468BA98063115C9F56</vt:lpwstr>
  </property>
  <property fmtid="{D5CDD505-2E9C-101B-9397-08002B2CF9AE}" pid="5" name="MediaServiceImageTags">
    <vt:lpwstr/>
  </property>
</Properties>
</file>